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D1" w:rsidRDefault="00E240D1" w:rsidP="001F2098">
      <w:pPr>
        <w:spacing w:line="400" w:lineRule="exact"/>
        <w:jc w:val="center"/>
        <w:rPr>
          <w:rFonts w:ascii="黑体" w:eastAsia="黑体" w:hAnsi="黑体" w:cs="方正小标宋简体"/>
          <w:sz w:val="36"/>
          <w:szCs w:val="36"/>
        </w:rPr>
      </w:pPr>
    </w:p>
    <w:p w:rsidR="001F2098" w:rsidRDefault="001F2098" w:rsidP="001F2098">
      <w:pPr>
        <w:spacing w:line="400" w:lineRule="exact"/>
        <w:jc w:val="center"/>
        <w:rPr>
          <w:rFonts w:ascii="黑体" w:eastAsia="黑体" w:hAnsi="黑体" w:cs="方正小标宋简体"/>
          <w:sz w:val="36"/>
          <w:szCs w:val="36"/>
        </w:rPr>
      </w:pPr>
    </w:p>
    <w:p w:rsidR="001F2098" w:rsidRDefault="001F2098" w:rsidP="001F2098">
      <w:pPr>
        <w:spacing w:line="400" w:lineRule="exact"/>
        <w:jc w:val="center"/>
        <w:rPr>
          <w:rFonts w:ascii="黑体" w:eastAsia="黑体" w:hAnsi="黑体" w:cs="方正小标宋简体"/>
          <w:sz w:val="36"/>
          <w:szCs w:val="36"/>
        </w:rPr>
      </w:pPr>
    </w:p>
    <w:p w:rsidR="001F2098" w:rsidRDefault="001F2098" w:rsidP="001F2098">
      <w:pPr>
        <w:spacing w:line="400" w:lineRule="exact"/>
        <w:jc w:val="center"/>
        <w:rPr>
          <w:rFonts w:ascii="黑体" w:eastAsia="黑体" w:hAnsi="黑体" w:cs="方正小标宋简体"/>
          <w:sz w:val="36"/>
          <w:szCs w:val="36"/>
        </w:rPr>
      </w:pPr>
    </w:p>
    <w:p w:rsidR="001F2098" w:rsidRDefault="001F2098" w:rsidP="001F2098">
      <w:pPr>
        <w:spacing w:line="400" w:lineRule="exact"/>
        <w:jc w:val="center"/>
        <w:rPr>
          <w:rFonts w:ascii="黑体" w:eastAsia="黑体" w:hAnsi="黑体" w:cs="方正小标宋简体"/>
          <w:sz w:val="36"/>
          <w:szCs w:val="36"/>
        </w:rPr>
      </w:pPr>
    </w:p>
    <w:p w:rsidR="001F2098" w:rsidRDefault="001F2098" w:rsidP="001F2098">
      <w:pPr>
        <w:spacing w:line="400" w:lineRule="exact"/>
        <w:jc w:val="center"/>
        <w:rPr>
          <w:rFonts w:ascii="黑体" w:eastAsia="黑体" w:hAnsi="黑体" w:cs="方正小标宋简体"/>
          <w:sz w:val="36"/>
          <w:szCs w:val="36"/>
        </w:rPr>
      </w:pPr>
    </w:p>
    <w:p w:rsidR="001F2098" w:rsidRDefault="001F2098" w:rsidP="001F2098">
      <w:pPr>
        <w:spacing w:line="400" w:lineRule="exact"/>
        <w:jc w:val="center"/>
        <w:rPr>
          <w:rFonts w:ascii="黑体" w:eastAsia="黑体" w:hAnsi="黑体" w:cs="方正小标宋简体"/>
          <w:sz w:val="36"/>
          <w:szCs w:val="36"/>
        </w:rPr>
      </w:pPr>
    </w:p>
    <w:p w:rsidR="001F2098" w:rsidRDefault="001F2098" w:rsidP="001F2098">
      <w:pPr>
        <w:spacing w:line="400" w:lineRule="exact"/>
        <w:jc w:val="center"/>
        <w:rPr>
          <w:rFonts w:ascii="黑体" w:eastAsia="黑体" w:hAnsi="黑体" w:cs="方正小标宋简体"/>
          <w:sz w:val="36"/>
          <w:szCs w:val="36"/>
        </w:rPr>
      </w:pPr>
    </w:p>
    <w:p w:rsidR="001F2098" w:rsidRDefault="001F2098" w:rsidP="001F2098">
      <w:pPr>
        <w:spacing w:line="400" w:lineRule="exact"/>
        <w:jc w:val="center"/>
        <w:rPr>
          <w:rFonts w:ascii="黑体" w:eastAsia="黑体" w:hAnsi="黑体" w:cs="方正小标宋简体"/>
          <w:sz w:val="36"/>
          <w:szCs w:val="36"/>
        </w:rPr>
      </w:pPr>
    </w:p>
    <w:p w:rsidR="001F2098" w:rsidRDefault="001F2098" w:rsidP="001F2098">
      <w:pPr>
        <w:spacing w:line="400" w:lineRule="exact"/>
        <w:jc w:val="center"/>
        <w:rPr>
          <w:rFonts w:ascii="黑体" w:eastAsia="黑体" w:hAnsi="黑体" w:cs="方正小标宋简体"/>
          <w:sz w:val="36"/>
          <w:szCs w:val="36"/>
        </w:rPr>
      </w:pPr>
    </w:p>
    <w:p w:rsidR="001F2098" w:rsidRPr="001F2098" w:rsidRDefault="001F2098" w:rsidP="001F2098">
      <w:pPr>
        <w:spacing w:line="400" w:lineRule="exact"/>
        <w:jc w:val="center"/>
        <w:rPr>
          <w:rFonts w:ascii="仿宋" w:eastAsia="仿宋" w:hAnsi="仿宋" w:cs="方正小标宋简体"/>
          <w:sz w:val="32"/>
          <w:szCs w:val="32"/>
        </w:rPr>
      </w:pPr>
    </w:p>
    <w:p w:rsidR="001F2098" w:rsidRPr="001F2098" w:rsidRDefault="001F2098" w:rsidP="001F2098">
      <w:pPr>
        <w:shd w:val="clear" w:color="auto" w:fill="FFFFFF"/>
        <w:jc w:val="center"/>
        <w:rPr>
          <w:rFonts w:ascii="方正小标宋简体" w:eastAsia="方正小标宋简体"/>
          <w:sz w:val="32"/>
          <w:szCs w:val="32"/>
        </w:rPr>
      </w:pPr>
      <w:r w:rsidRPr="001F2098">
        <w:rPr>
          <w:rFonts w:ascii="方正小标宋简体" w:eastAsia="方正小标宋简体" w:hint="eastAsia"/>
          <w:sz w:val="32"/>
          <w:szCs w:val="32"/>
        </w:rPr>
        <w:t>随州市曾都区人民法院2021年度部门整体支出</w:t>
      </w:r>
    </w:p>
    <w:p w:rsidR="001F2098" w:rsidRPr="003C2B6F" w:rsidRDefault="001F2098" w:rsidP="003C2B6F">
      <w:pPr>
        <w:shd w:val="clear" w:color="auto" w:fill="FFFFFF"/>
        <w:jc w:val="center"/>
        <w:rPr>
          <w:rFonts w:eastAsia="方正小标宋简体"/>
          <w:sz w:val="32"/>
          <w:szCs w:val="32"/>
        </w:rPr>
      </w:pPr>
      <w:r w:rsidRPr="001F2098">
        <w:rPr>
          <w:rFonts w:ascii="方正小标宋简体" w:eastAsia="方正小标宋简体" w:hint="eastAsia"/>
          <w:sz w:val="32"/>
          <w:szCs w:val="32"/>
        </w:rPr>
        <w:t>绩效自评结果</w:t>
      </w:r>
    </w:p>
    <w:p w:rsidR="001F2098" w:rsidRPr="001F2098" w:rsidRDefault="003C2B6F" w:rsidP="003C2B6F">
      <w:pPr>
        <w:jc w:val="center"/>
        <w:rPr>
          <w:rFonts w:ascii="仿宋" w:eastAsia="仿宋" w:hAnsi="仿宋" w:cs="Times New Roman"/>
          <w:sz w:val="32"/>
          <w:szCs w:val="32"/>
        </w:rPr>
      </w:pPr>
      <w:r w:rsidRPr="004228C6">
        <w:rPr>
          <w:rFonts w:ascii="仿宋" w:eastAsia="仿宋" w:hAnsi="仿宋" w:cs="Times New Roman" w:hint="eastAsia"/>
          <w:sz w:val="32"/>
          <w:szCs w:val="32"/>
        </w:rPr>
        <w:t>（摘要版）</w:t>
      </w:r>
    </w:p>
    <w:p w:rsidR="001F2098" w:rsidRPr="001F2098" w:rsidRDefault="001F2098" w:rsidP="007E117A">
      <w:pPr>
        <w:spacing w:line="500" w:lineRule="exact"/>
        <w:rPr>
          <w:rFonts w:ascii="仿宋" w:eastAsia="仿宋" w:hAnsi="仿宋" w:cs="Times New Roman"/>
          <w:sz w:val="32"/>
          <w:szCs w:val="32"/>
        </w:rPr>
      </w:pPr>
    </w:p>
    <w:p w:rsidR="001F2098" w:rsidRPr="001F2098" w:rsidRDefault="001F2098" w:rsidP="007E117A">
      <w:pPr>
        <w:spacing w:line="500" w:lineRule="exact"/>
        <w:rPr>
          <w:rFonts w:ascii="仿宋" w:eastAsia="仿宋" w:hAnsi="仿宋" w:cs="Times New Roman"/>
          <w:sz w:val="32"/>
          <w:szCs w:val="32"/>
        </w:rPr>
      </w:pPr>
    </w:p>
    <w:p w:rsidR="001F2098" w:rsidRPr="001F2098" w:rsidRDefault="001F2098" w:rsidP="007E117A">
      <w:pPr>
        <w:spacing w:line="500" w:lineRule="exact"/>
        <w:rPr>
          <w:rFonts w:ascii="仿宋" w:eastAsia="仿宋" w:hAnsi="仿宋" w:cs="Times New Roman"/>
          <w:sz w:val="32"/>
          <w:szCs w:val="32"/>
        </w:rPr>
      </w:pPr>
    </w:p>
    <w:p w:rsidR="001F2098" w:rsidRPr="001F2098" w:rsidRDefault="001F2098" w:rsidP="007E117A">
      <w:pPr>
        <w:spacing w:line="500" w:lineRule="exact"/>
        <w:rPr>
          <w:rFonts w:ascii="仿宋" w:eastAsia="仿宋" w:hAnsi="仿宋" w:cs="Times New Roman"/>
          <w:sz w:val="32"/>
          <w:szCs w:val="32"/>
        </w:rPr>
      </w:pPr>
    </w:p>
    <w:p w:rsidR="001F2098" w:rsidRPr="001F2098" w:rsidRDefault="001F2098" w:rsidP="007E117A">
      <w:pPr>
        <w:spacing w:line="500" w:lineRule="exact"/>
        <w:rPr>
          <w:rFonts w:ascii="仿宋" w:eastAsia="仿宋" w:hAnsi="仿宋" w:cs="Times New Roman"/>
          <w:sz w:val="32"/>
          <w:szCs w:val="32"/>
        </w:rPr>
      </w:pPr>
    </w:p>
    <w:p w:rsidR="001F2098" w:rsidRPr="001F2098" w:rsidRDefault="001F2098" w:rsidP="007E117A">
      <w:pPr>
        <w:spacing w:line="500" w:lineRule="exact"/>
        <w:rPr>
          <w:rFonts w:ascii="仿宋" w:eastAsia="仿宋" w:hAnsi="仿宋" w:cs="Times New Roman"/>
          <w:sz w:val="32"/>
          <w:szCs w:val="32"/>
        </w:rPr>
      </w:pPr>
    </w:p>
    <w:p w:rsidR="001F2098" w:rsidRPr="001F2098" w:rsidRDefault="001F2098" w:rsidP="007E117A">
      <w:pPr>
        <w:spacing w:line="500" w:lineRule="exact"/>
        <w:rPr>
          <w:rFonts w:ascii="仿宋" w:eastAsia="仿宋" w:hAnsi="仿宋" w:cs="Times New Roman"/>
          <w:sz w:val="32"/>
          <w:szCs w:val="32"/>
        </w:rPr>
      </w:pPr>
    </w:p>
    <w:p w:rsidR="001F2098" w:rsidRPr="001F2098" w:rsidRDefault="001F2098" w:rsidP="001F2098">
      <w:pPr>
        <w:spacing w:line="500" w:lineRule="exact"/>
        <w:jc w:val="center"/>
        <w:rPr>
          <w:rFonts w:ascii="仿宋" w:eastAsia="仿宋" w:hAnsi="仿宋" w:cs="Times New Roman"/>
          <w:sz w:val="32"/>
          <w:szCs w:val="32"/>
        </w:rPr>
        <w:sectPr w:rsidR="001F2098" w:rsidRPr="001F2098" w:rsidSect="000F080E">
          <w:pgSz w:w="11906" w:h="16838"/>
          <w:pgMar w:top="1440" w:right="1800" w:bottom="1440" w:left="1800" w:header="851" w:footer="992" w:gutter="0"/>
          <w:cols w:space="720"/>
          <w:docGrid w:type="lines" w:linePitch="312"/>
        </w:sectPr>
      </w:pPr>
      <w:r w:rsidRPr="001F2098">
        <w:rPr>
          <w:rFonts w:eastAsia="楷体"/>
          <w:sz w:val="32"/>
          <w:szCs w:val="32"/>
        </w:rPr>
        <w:t>自评单位：</w:t>
      </w:r>
      <w:r>
        <w:rPr>
          <w:rFonts w:eastAsia="楷体" w:hint="eastAsia"/>
          <w:sz w:val="32"/>
          <w:szCs w:val="32"/>
        </w:rPr>
        <w:t>随州市曾都区</w:t>
      </w:r>
      <w:r w:rsidRPr="001F2098">
        <w:rPr>
          <w:rFonts w:eastAsia="楷体"/>
          <w:sz w:val="32"/>
          <w:szCs w:val="32"/>
        </w:rPr>
        <w:t>人民法院</w:t>
      </w:r>
    </w:p>
    <w:sdt>
      <w:sdtPr>
        <w:rPr>
          <w:rFonts w:eastAsia="宋体"/>
        </w:rPr>
        <w:id w:val="-278644186"/>
        <w:docPartObj>
          <w:docPartGallery w:val="Table of Contents"/>
          <w:docPartUnique/>
        </w:docPartObj>
      </w:sdtPr>
      <w:sdtEndPr>
        <w:rPr>
          <w:rFonts w:eastAsia="黑体"/>
          <w:sz w:val="32"/>
          <w:szCs w:val="32"/>
        </w:rPr>
      </w:sdtEndPr>
      <w:sdtContent>
        <w:p w:rsidR="00052483" w:rsidRPr="00052483" w:rsidRDefault="00052483" w:rsidP="00052483">
          <w:pPr>
            <w:shd w:val="clear" w:color="auto" w:fill="FFFFFF"/>
            <w:jc w:val="center"/>
            <w:rPr>
              <w:sz w:val="32"/>
              <w:szCs w:val="32"/>
            </w:rPr>
          </w:pPr>
          <w:r w:rsidRPr="00052483">
            <w:rPr>
              <w:rFonts w:eastAsia="宋体"/>
              <w:bCs/>
              <w:sz w:val="32"/>
              <w:szCs w:val="32"/>
            </w:rPr>
            <w:t>目</w:t>
          </w:r>
          <w:r w:rsidRPr="00052483">
            <w:rPr>
              <w:rFonts w:eastAsia="宋体"/>
              <w:bCs/>
              <w:sz w:val="32"/>
              <w:szCs w:val="32"/>
            </w:rPr>
            <w:t xml:space="preserve">  </w:t>
          </w:r>
          <w:r w:rsidRPr="00052483">
            <w:rPr>
              <w:rFonts w:eastAsia="宋体"/>
              <w:bCs/>
              <w:sz w:val="32"/>
              <w:szCs w:val="32"/>
            </w:rPr>
            <w:t>录</w:t>
          </w:r>
        </w:p>
        <w:p w:rsidR="00052483" w:rsidRPr="00052483" w:rsidRDefault="00771BCC" w:rsidP="00052483">
          <w:pPr>
            <w:shd w:val="clear" w:color="auto" w:fill="FFFFFF"/>
            <w:tabs>
              <w:tab w:val="right" w:leader="dot" w:pos="8306"/>
            </w:tabs>
            <w:rPr>
              <w:sz w:val="32"/>
              <w:szCs w:val="32"/>
            </w:rPr>
          </w:pPr>
          <w:r w:rsidRPr="00052483">
            <w:rPr>
              <w:rFonts w:eastAsia="黑体"/>
              <w:sz w:val="32"/>
              <w:szCs w:val="32"/>
            </w:rPr>
            <w:fldChar w:fldCharType="begin"/>
          </w:r>
          <w:r w:rsidR="00052483" w:rsidRPr="00052483">
            <w:rPr>
              <w:rFonts w:eastAsia="黑体"/>
              <w:sz w:val="32"/>
              <w:szCs w:val="32"/>
            </w:rPr>
            <w:instrText xml:space="preserve">TOC \o "1-2" \h \u </w:instrText>
          </w:r>
          <w:r w:rsidRPr="00052483">
            <w:rPr>
              <w:rFonts w:eastAsia="黑体"/>
              <w:sz w:val="32"/>
              <w:szCs w:val="32"/>
            </w:rPr>
            <w:fldChar w:fldCharType="separate"/>
          </w:r>
          <w:hyperlink w:anchor="_Toc26876" w:history="1">
            <w:r w:rsidR="00052483" w:rsidRPr="00052483">
              <w:rPr>
                <w:rFonts w:eastAsia="黑体"/>
                <w:sz w:val="32"/>
                <w:szCs w:val="32"/>
              </w:rPr>
              <w:t>一、自评结论</w:t>
            </w:r>
            <w:r w:rsidR="00052483" w:rsidRPr="00052483">
              <w:rPr>
                <w:sz w:val="32"/>
                <w:szCs w:val="32"/>
              </w:rPr>
              <w:tab/>
            </w:r>
            <w:r w:rsidRPr="00052483">
              <w:rPr>
                <w:sz w:val="32"/>
                <w:szCs w:val="32"/>
              </w:rPr>
              <w:fldChar w:fldCharType="begin"/>
            </w:r>
            <w:r w:rsidR="00052483" w:rsidRPr="00052483">
              <w:rPr>
                <w:sz w:val="32"/>
                <w:szCs w:val="32"/>
              </w:rPr>
              <w:instrText xml:space="preserve"> PAGEREF _Toc26876 \h </w:instrText>
            </w:r>
            <w:r w:rsidRPr="00052483">
              <w:rPr>
                <w:sz w:val="32"/>
                <w:szCs w:val="32"/>
              </w:rPr>
            </w:r>
            <w:r w:rsidRPr="00052483">
              <w:rPr>
                <w:sz w:val="32"/>
                <w:szCs w:val="32"/>
              </w:rPr>
              <w:fldChar w:fldCharType="separate"/>
            </w:r>
            <w:r w:rsidR="00052483" w:rsidRPr="00052483">
              <w:rPr>
                <w:noProof/>
                <w:sz w:val="32"/>
                <w:szCs w:val="32"/>
              </w:rPr>
              <w:t>1</w:t>
            </w:r>
            <w:r w:rsidRPr="00052483">
              <w:rPr>
                <w:sz w:val="32"/>
                <w:szCs w:val="32"/>
              </w:rPr>
              <w:fldChar w:fldCharType="end"/>
            </w:r>
          </w:hyperlink>
        </w:p>
        <w:p w:rsidR="00052483" w:rsidRPr="00052483" w:rsidRDefault="00771BCC" w:rsidP="00052483">
          <w:pPr>
            <w:shd w:val="clear" w:color="auto" w:fill="FFFFFF"/>
            <w:tabs>
              <w:tab w:val="right" w:leader="dot" w:pos="8306"/>
            </w:tabs>
            <w:ind w:leftChars="200" w:left="420"/>
            <w:rPr>
              <w:sz w:val="32"/>
              <w:szCs w:val="32"/>
            </w:rPr>
          </w:pPr>
          <w:hyperlink w:anchor="_Toc10202" w:history="1">
            <w:r w:rsidR="00052483" w:rsidRPr="00052483">
              <w:rPr>
                <w:rFonts w:eastAsia="楷体_GB2312"/>
                <w:sz w:val="32"/>
                <w:szCs w:val="32"/>
              </w:rPr>
              <w:t>（一）部门整体绩效自评得分</w:t>
            </w:r>
            <w:r w:rsidR="00052483" w:rsidRPr="00052483">
              <w:rPr>
                <w:sz w:val="32"/>
                <w:szCs w:val="32"/>
              </w:rPr>
              <w:tab/>
            </w:r>
            <w:r w:rsidRPr="00052483">
              <w:rPr>
                <w:sz w:val="32"/>
                <w:szCs w:val="32"/>
              </w:rPr>
              <w:fldChar w:fldCharType="begin"/>
            </w:r>
            <w:r w:rsidR="00052483" w:rsidRPr="00052483">
              <w:rPr>
                <w:sz w:val="32"/>
                <w:szCs w:val="32"/>
              </w:rPr>
              <w:instrText xml:space="preserve"> PAGEREF _Toc10202 \h </w:instrText>
            </w:r>
            <w:r w:rsidRPr="00052483">
              <w:rPr>
                <w:sz w:val="32"/>
                <w:szCs w:val="32"/>
              </w:rPr>
            </w:r>
            <w:r w:rsidRPr="00052483">
              <w:rPr>
                <w:sz w:val="32"/>
                <w:szCs w:val="32"/>
              </w:rPr>
              <w:fldChar w:fldCharType="separate"/>
            </w:r>
            <w:r w:rsidR="00052483" w:rsidRPr="00052483">
              <w:rPr>
                <w:noProof/>
                <w:sz w:val="32"/>
                <w:szCs w:val="32"/>
              </w:rPr>
              <w:t>1</w:t>
            </w:r>
            <w:r w:rsidRPr="00052483">
              <w:rPr>
                <w:sz w:val="32"/>
                <w:szCs w:val="32"/>
              </w:rPr>
              <w:fldChar w:fldCharType="end"/>
            </w:r>
          </w:hyperlink>
        </w:p>
        <w:p w:rsidR="00052483" w:rsidRPr="00052483" w:rsidRDefault="00771BCC" w:rsidP="00052483">
          <w:pPr>
            <w:shd w:val="clear" w:color="auto" w:fill="FFFFFF"/>
            <w:tabs>
              <w:tab w:val="right" w:leader="dot" w:pos="8306"/>
            </w:tabs>
            <w:ind w:leftChars="200" w:left="420"/>
            <w:rPr>
              <w:sz w:val="32"/>
              <w:szCs w:val="32"/>
            </w:rPr>
          </w:pPr>
          <w:hyperlink w:anchor="_Toc16671" w:history="1">
            <w:r w:rsidR="00052483" w:rsidRPr="00052483">
              <w:rPr>
                <w:rFonts w:eastAsia="楷体_GB2312"/>
                <w:sz w:val="32"/>
                <w:szCs w:val="32"/>
              </w:rPr>
              <w:t>（二）部门整体绩效目标完成情况</w:t>
            </w:r>
            <w:r w:rsidR="00052483" w:rsidRPr="00052483">
              <w:rPr>
                <w:sz w:val="32"/>
                <w:szCs w:val="32"/>
              </w:rPr>
              <w:tab/>
            </w:r>
            <w:r w:rsidRPr="00052483">
              <w:rPr>
                <w:sz w:val="32"/>
                <w:szCs w:val="32"/>
              </w:rPr>
              <w:fldChar w:fldCharType="begin"/>
            </w:r>
            <w:r w:rsidR="00052483" w:rsidRPr="00052483">
              <w:rPr>
                <w:sz w:val="32"/>
                <w:szCs w:val="32"/>
              </w:rPr>
              <w:instrText xml:space="preserve"> PAGEREF _Toc16671 \h </w:instrText>
            </w:r>
            <w:r w:rsidRPr="00052483">
              <w:rPr>
                <w:sz w:val="32"/>
                <w:szCs w:val="32"/>
              </w:rPr>
            </w:r>
            <w:r w:rsidRPr="00052483">
              <w:rPr>
                <w:sz w:val="32"/>
                <w:szCs w:val="32"/>
              </w:rPr>
              <w:fldChar w:fldCharType="separate"/>
            </w:r>
            <w:r w:rsidR="00052483" w:rsidRPr="00052483">
              <w:rPr>
                <w:noProof/>
                <w:sz w:val="32"/>
                <w:szCs w:val="32"/>
              </w:rPr>
              <w:t>1</w:t>
            </w:r>
            <w:r w:rsidRPr="00052483">
              <w:rPr>
                <w:sz w:val="32"/>
                <w:szCs w:val="32"/>
              </w:rPr>
              <w:fldChar w:fldCharType="end"/>
            </w:r>
          </w:hyperlink>
        </w:p>
        <w:p w:rsidR="00052483" w:rsidRPr="00052483" w:rsidRDefault="00771BCC" w:rsidP="00052483">
          <w:pPr>
            <w:shd w:val="clear" w:color="auto" w:fill="FFFFFF"/>
            <w:tabs>
              <w:tab w:val="right" w:leader="dot" w:pos="8306"/>
            </w:tabs>
            <w:ind w:leftChars="200" w:left="420"/>
            <w:rPr>
              <w:sz w:val="32"/>
              <w:szCs w:val="32"/>
            </w:rPr>
          </w:pPr>
          <w:hyperlink w:anchor="_Toc5536" w:history="1">
            <w:r w:rsidR="00052483" w:rsidRPr="00052483">
              <w:rPr>
                <w:rFonts w:eastAsia="楷体_GB2312"/>
                <w:sz w:val="32"/>
                <w:szCs w:val="32"/>
              </w:rPr>
              <w:t>（三）存在的问题</w:t>
            </w:r>
            <w:r w:rsidR="00052483" w:rsidRPr="00052483">
              <w:rPr>
                <w:sz w:val="32"/>
                <w:szCs w:val="32"/>
              </w:rPr>
              <w:tab/>
            </w:r>
            <w:r w:rsidR="006F585C">
              <w:rPr>
                <w:rFonts w:hint="eastAsia"/>
                <w:sz w:val="32"/>
                <w:szCs w:val="32"/>
              </w:rPr>
              <w:t>3</w:t>
            </w:r>
          </w:hyperlink>
        </w:p>
        <w:p w:rsidR="00052483" w:rsidRPr="00052483" w:rsidRDefault="00771BCC" w:rsidP="00052483">
          <w:pPr>
            <w:shd w:val="clear" w:color="auto" w:fill="FFFFFF"/>
            <w:tabs>
              <w:tab w:val="right" w:leader="dot" w:pos="8306"/>
            </w:tabs>
            <w:ind w:leftChars="200" w:left="420"/>
            <w:rPr>
              <w:sz w:val="32"/>
              <w:szCs w:val="32"/>
            </w:rPr>
          </w:pPr>
          <w:hyperlink w:anchor="_Toc4444" w:history="1">
            <w:r w:rsidR="00052483" w:rsidRPr="00052483">
              <w:rPr>
                <w:rFonts w:eastAsia="楷体_GB2312"/>
                <w:sz w:val="32"/>
                <w:szCs w:val="32"/>
              </w:rPr>
              <w:t>（四）</w:t>
            </w:r>
            <w:r w:rsidR="0052052F">
              <w:rPr>
                <w:rFonts w:eastAsia="楷体_GB2312" w:hint="eastAsia"/>
                <w:sz w:val="32"/>
                <w:szCs w:val="32"/>
              </w:rPr>
              <w:t>自评结果拟应用建议</w:t>
            </w:r>
            <w:r w:rsidR="00052483" w:rsidRPr="00052483">
              <w:rPr>
                <w:sz w:val="32"/>
                <w:szCs w:val="32"/>
              </w:rPr>
              <w:tab/>
            </w:r>
            <w:r w:rsidR="006F585C">
              <w:rPr>
                <w:rFonts w:hint="eastAsia"/>
                <w:sz w:val="32"/>
                <w:szCs w:val="32"/>
              </w:rPr>
              <w:t>3</w:t>
            </w:r>
          </w:hyperlink>
        </w:p>
        <w:p w:rsidR="00FC4718" w:rsidRPr="00052483" w:rsidRDefault="00771BCC" w:rsidP="00282A81">
          <w:pPr>
            <w:shd w:val="clear" w:color="auto" w:fill="FFFFFF"/>
            <w:tabs>
              <w:tab w:val="right" w:leader="dot" w:pos="8306"/>
            </w:tabs>
            <w:rPr>
              <w:sz w:val="32"/>
              <w:szCs w:val="32"/>
            </w:rPr>
          </w:pPr>
          <w:r w:rsidRPr="00052483">
            <w:rPr>
              <w:rFonts w:eastAsia="黑体"/>
              <w:sz w:val="32"/>
              <w:szCs w:val="32"/>
            </w:rPr>
            <w:fldChar w:fldCharType="end"/>
          </w:r>
          <w:r w:rsidR="00282A81" w:rsidRPr="00052483">
            <w:rPr>
              <w:sz w:val="32"/>
              <w:szCs w:val="32"/>
            </w:rPr>
            <w:t xml:space="preserve"> </w:t>
          </w:r>
        </w:p>
        <w:p w:rsidR="00052483" w:rsidRPr="00052483" w:rsidRDefault="00771BCC" w:rsidP="00052483">
          <w:pPr>
            <w:shd w:val="clear" w:color="auto" w:fill="FFFFFF"/>
            <w:spacing w:line="360" w:lineRule="auto"/>
            <w:rPr>
              <w:rFonts w:eastAsia="黑体"/>
              <w:sz w:val="32"/>
              <w:szCs w:val="32"/>
            </w:rPr>
          </w:pPr>
        </w:p>
      </w:sdtContent>
    </w:sdt>
    <w:p w:rsidR="001234B8" w:rsidRPr="00B970AA" w:rsidRDefault="001234B8" w:rsidP="007E117A">
      <w:pPr>
        <w:spacing w:line="500" w:lineRule="exact"/>
        <w:rPr>
          <w:rFonts w:ascii="仿宋" w:eastAsia="仿宋" w:hAnsi="仿宋" w:cs="Times New Roman"/>
        </w:rPr>
      </w:pPr>
    </w:p>
    <w:p w:rsidR="00052483" w:rsidRDefault="00052483" w:rsidP="00624108">
      <w:pPr>
        <w:spacing w:line="500" w:lineRule="exact"/>
        <w:ind w:firstLineChars="200" w:firstLine="640"/>
        <w:rPr>
          <w:rFonts w:ascii="仿宋" w:eastAsia="仿宋" w:hAnsi="仿宋" w:cs="黑体"/>
          <w:sz w:val="32"/>
          <w:szCs w:val="32"/>
        </w:rPr>
        <w:sectPr w:rsidR="00052483" w:rsidSect="000F080E">
          <w:pgSz w:w="11906" w:h="16838"/>
          <w:pgMar w:top="1440" w:right="1800" w:bottom="1440" w:left="1800" w:header="851" w:footer="992" w:gutter="0"/>
          <w:cols w:space="720"/>
          <w:docGrid w:type="lines" w:linePitch="312"/>
        </w:sectPr>
      </w:pPr>
    </w:p>
    <w:p w:rsidR="00624108" w:rsidRPr="00F40C65" w:rsidRDefault="00624108" w:rsidP="00624108">
      <w:pPr>
        <w:spacing w:line="500" w:lineRule="exact"/>
        <w:ind w:firstLineChars="200" w:firstLine="640"/>
        <w:rPr>
          <w:rFonts w:ascii="仿宋" w:eastAsia="仿宋" w:hAnsi="仿宋" w:cs="Times New Roman"/>
          <w:sz w:val="32"/>
          <w:szCs w:val="32"/>
        </w:rPr>
      </w:pPr>
      <w:r w:rsidRPr="00F40C65">
        <w:rPr>
          <w:rFonts w:ascii="仿宋" w:eastAsia="仿宋" w:hAnsi="仿宋" w:cs="黑体" w:hint="eastAsia"/>
          <w:sz w:val="32"/>
          <w:szCs w:val="32"/>
        </w:rPr>
        <w:lastRenderedPageBreak/>
        <w:t>一、自评结论</w:t>
      </w:r>
    </w:p>
    <w:p w:rsidR="00624108" w:rsidRPr="00F40C65" w:rsidRDefault="00624108" w:rsidP="00624108">
      <w:pPr>
        <w:spacing w:line="500" w:lineRule="exact"/>
        <w:ind w:firstLineChars="200" w:firstLine="640"/>
        <w:rPr>
          <w:rFonts w:ascii="仿宋" w:eastAsia="仿宋" w:hAnsi="仿宋" w:cs="楷体"/>
          <w:sz w:val="32"/>
          <w:szCs w:val="32"/>
        </w:rPr>
      </w:pPr>
      <w:r w:rsidRPr="00F40C65">
        <w:rPr>
          <w:rFonts w:ascii="仿宋" w:eastAsia="仿宋" w:hAnsi="仿宋" w:cs="楷体" w:hint="eastAsia"/>
          <w:sz w:val="32"/>
          <w:szCs w:val="32"/>
        </w:rPr>
        <w:t>（一）部门整体绩效自评得分。</w:t>
      </w:r>
    </w:p>
    <w:p w:rsidR="00624108" w:rsidRPr="003F0E42" w:rsidRDefault="00624108" w:rsidP="009925DA">
      <w:pPr>
        <w:shd w:val="clear" w:color="auto" w:fill="FFFFFF"/>
        <w:spacing w:line="360" w:lineRule="auto"/>
        <w:ind w:firstLineChars="200" w:firstLine="640"/>
        <w:rPr>
          <w:rFonts w:ascii="仿宋" w:eastAsia="仿宋" w:hAnsi="仿宋" w:cs="楷体"/>
          <w:sz w:val="32"/>
          <w:szCs w:val="32"/>
        </w:rPr>
      </w:pPr>
      <w:r w:rsidRPr="00F40C65">
        <w:rPr>
          <w:rFonts w:ascii="仿宋" w:eastAsia="仿宋" w:hAnsi="仿宋" w:cs="仿宋" w:hint="eastAsia"/>
          <w:sz w:val="32"/>
          <w:szCs w:val="32"/>
        </w:rPr>
        <w:t>2021年度随州市曾都区人民法院整体绩效自评得分99.44分。其中执</w:t>
      </w:r>
      <w:r w:rsidRPr="009925DA">
        <w:rPr>
          <w:rFonts w:ascii="仿宋" w:eastAsia="仿宋" w:hAnsi="仿宋" w:cs="楷体" w:hint="eastAsia"/>
          <w:sz w:val="32"/>
          <w:szCs w:val="32"/>
        </w:rPr>
        <w:t>行率得分19.94分，产出指标得分39.5分，效益指标得分40分</w:t>
      </w:r>
      <w:r w:rsidRPr="003F0E42">
        <w:rPr>
          <w:rFonts w:ascii="仿宋" w:eastAsia="仿宋" w:hAnsi="仿宋" w:cs="楷体" w:hint="eastAsia"/>
          <w:sz w:val="32"/>
          <w:szCs w:val="32"/>
        </w:rPr>
        <w:t>。</w:t>
      </w:r>
      <w:r w:rsidR="009925DA" w:rsidRPr="003F0E42">
        <w:rPr>
          <w:rFonts w:ascii="仿宋" w:eastAsia="仿宋" w:hAnsi="仿宋" w:cs="楷体"/>
          <w:sz w:val="32"/>
          <w:szCs w:val="32"/>
        </w:rPr>
        <w:t>具体评分见下表</w:t>
      </w:r>
      <w:r w:rsidR="009925DA" w:rsidRPr="003F0E42">
        <w:rPr>
          <w:rFonts w:ascii="仿宋" w:eastAsia="仿宋" w:hAnsi="仿宋" w:cs="楷体" w:hint="eastAsia"/>
          <w:sz w:val="32"/>
          <w:szCs w:val="32"/>
        </w:rPr>
        <w:t>：</w:t>
      </w:r>
    </w:p>
    <w:p w:rsidR="00E24743" w:rsidRPr="00C7371D" w:rsidRDefault="00E24743" w:rsidP="00E24743">
      <w:pPr>
        <w:shd w:val="clear" w:color="auto" w:fill="FFFFFF"/>
        <w:spacing w:line="360" w:lineRule="auto"/>
        <w:ind w:firstLineChars="200" w:firstLine="560"/>
        <w:jc w:val="center"/>
        <w:rPr>
          <w:rFonts w:eastAsia="仿宋"/>
          <w:sz w:val="28"/>
          <w:szCs w:val="28"/>
        </w:rPr>
      </w:pPr>
      <w:r w:rsidRPr="003F0E42">
        <w:rPr>
          <w:rFonts w:eastAsia="仿宋"/>
          <w:sz w:val="28"/>
          <w:szCs w:val="28"/>
        </w:rPr>
        <w:t>表</w:t>
      </w:r>
      <w:r w:rsidRPr="003F0E42">
        <w:rPr>
          <w:rFonts w:eastAsia="仿宋"/>
          <w:sz w:val="28"/>
          <w:szCs w:val="28"/>
        </w:rPr>
        <w:t>1</w:t>
      </w:r>
      <w:r w:rsidRPr="003F0E42">
        <w:rPr>
          <w:rFonts w:eastAsia="仿宋"/>
          <w:sz w:val="28"/>
          <w:szCs w:val="28"/>
        </w:rPr>
        <w:t>：绩效自评综合得分情况表</w:t>
      </w:r>
    </w:p>
    <w:tbl>
      <w:tblPr>
        <w:tblW w:w="4998" w:type="pct"/>
        <w:tblBorders>
          <w:insideH w:val="single" w:sz="4" w:space="0" w:color="000000"/>
          <w:insideV w:val="single" w:sz="4" w:space="0" w:color="000000"/>
        </w:tblBorders>
        <w:tblCellMar>
          <w:top w:w="15" w:type="dxa"/>
          <w:left w:w="15" w:type="dxa"/>
          <w:bottom w:w="15" w:type="dxa"/>
          <w:right w:w="15" w:type="dxa"/>
        </w:tblCellMar>
        <w:tblLook w:val="04A0"/>
      </w:tblPr>
      <w:tblGrid>
        <w:gridCol w:w="2438"/>
        <w:gridCol w:w="1965"/>
        <w:gridCol w:w="1965"/>
        <w:gridCol w:w="1965"/>
      </w:tblGrid>
      <w:tr w:rsidR="00E24743" w:rsidRPr="00C7371D" w:rsidTr="00715BCB">
        <w:trPr>
          <w:cantSplit/>
          <w:trHeight w:val="430"/>
        </w:trPr>
        <w:tc>
          <w:tcPr>
            <w:tcW w:w="1463" w:type="pct"/>
            <w:tcBorders>
              <w:top w:val="single" w:sz="12" w:space="0" w:color="auto"/>
              <w:bottom w:val="single" w:sz="4" w:space="0" w:color="000000"/>
            </w:tcBorders>
            <w:vAlign w:val="center"/>
          </w:tcPr>
          <w:p w:rsidR="00E24743" w:rsidRPr="00C7371D" w:rsidRDefault="00E24743" w:rsidP="00EF2A67">
            <w:pPr>
              <w:shd w:val="clear" w:color="auto" w:fill="FFFFFF"/>
              <w:jc w:val="center"/>
              <w:textAlignment w:val="center"/>
              <w:rPr>
                <w:color w:val="000000"/>
              </w:rPr>
            </w:pPr>
            <w:r w:rsidRPr="00C7371D">
              <w:rPr>
                <w:color w:val="000000"/>
              </w:rPr>
              <w:t>评价指标</w:t>
            </w:r>
          </w:p>
        </w:tc>
        <w:tc>
          <w:tcPr>
            <w:tcW w:w="1179" w:type="pct"/>
            <w:tcBorders>
              <w:top w:val="single" w:sz="12" w:space="0" w:color="auto"/>
              <w:bottom w:val="single" w:sz="4" w:space="0" w:color="000000"/>
            </w:tcBorders>
            <w:vAlign w:val="center"/>
          </w:tcPr>
          <w:p w:rsidR="00E24743" w:rsidRPr="00C7371D" w:rsidRDefault="00E24743" w:rsidP="00EF2A67">
            <w:pPr>
              <w:shd w:val="clear" w:color="auto" w:fill="FFFFFF"/>
              <w:jc w:val="center"/>
              <w:textAlignment w:val="center"/>
              <w:rPr>
                <w:color w:val="000000"/>
              </w:rPr>
            </w:pPr>
            <w:r w:rsidRPr="00C7371D">
              <w:rPr>
                <w:color w:val="000000"/>
              </w:rPr>
              <w:t>权重</w:t>
            </w:r>
          </w:p>
        </w:tc>
        <w:tc>
          <w:tcPr>
            <w:tcW w:w="1179" w:type="pct"/>
            <w:tcBorders>
              <w:top w:val="single" w:sz="12" w:space="0" w:color="auto"/>
              <w:bottom w:val="single" w:sz="4" w:space="0" w:color="000000"/>
            </w:tcBorders>
            <w:vAlign w:val="center"/>
          </w:tcPr>
          <w:p w:rsidR="00E24743" w:rsidRPr="00C7371D" w:rsidRDefault="00E24743" w:rsidP="00EF2A67">
            <w:pPr>
              <w:shd w:val="clear" w:color="auto" w:fill="FFFFFF"/>
              <w:jc w:val="center"/>
              <w:textAlignment w:val="center"/>
              <w:rPr>
                <w:color w:val="000000"/>
              </w:rPr>
            </w:pPr>
            <w:r w:rsidRPr="00C7371D">
              <w:rPr>
                <w:color w:val="000000"/>
              </w:rPr>
              <w:t>得分</w:t>
            </w:r>
          </w:p>
        </w:tc>
        <w:tc>
          <w:tcPr>
            <w:tcW w:w="1179" w:type="pct"/>
            <w:tcBorders>
              <w:top w:val="single" w:sz="12" w:space="0" w:color="auto"/>
              <w:bottom w:val="single" w:sz="4" w:space="0" w:color="000000"/>
            </w:tcBorders>
            <w:vAlign w:val="center"/>
          </w:tcPr>
          <w:p w:rsidR="00E24743" w:rsidRPr="00C7371D" w:rsidRDefault="00E24743" w:rsidP="00EF2A67">
            <w:pPr>
              <w:shd w:val="clear" w:color="auto" w:fill="FFFFFF"/>
              <w:jc w:val="center"/>
              <w:textAlignment w:val="center"/>
              <w:rPr>
                <w:color w:val="000000"/>
              </w:rPr>
            </w:pPr>
            <w:r w:rsidRPr="00C7371D">
              <w:rPr>
                <w:color w:val="000000"/>
              </w:rPr>
              <w:t>得分率</w:t>
            </w:r>
          </w:p>
        </w:tc>
      </w:tr>
      <w:tr w:rsidR="00E24743" w:rsidRPr="00C7371D" w:rsidTr="00715BCB">
        <w:trPr>
          <w:cantSplit/>
          <w:trHeight w:val="90"/>
        </w:trPr>
        <w:tc>
          <w:tcPr>
            <w:tcW w:w="1463" w:type="pct"/>
            <w:tcBorders>
              <w:top w:val="single" w:sz="4" w:space="0" w:color="000000"/>
            </w:tcBorders>
            <w:vAlign w:val="center"/>
          </w:tcPr>
          <w:p w:rsidR="00E24743" w:rsidRPr="00C7371D" w:rsidRDefault="00715BCB" w:rsidP="00EF2A67">
            <w:pPr>
              <w:shd w:val="clear" w:color="auto" w:fill="FFFFFF"/>
              <w:jc w:val="center"/>
              <w:textAlignment w:val="center"/>
              <w:rPr>
                <w:color w:val="000000"/>
              </w:rPr>
            </w:pPr>
            <w:r>
              <w:rPr>
                <w:rFonts w:hint="eastAsia"/>
                <w:color w:val="000000"/>
              </w:rPr>
              <w:t>执行率</w:t>
            </w:r>
          </w:p>
        </w:tc>
        <w:tc>
          <w:tcPr>
            <w:tcW w:w="1179" w:type="pct"/>
            <w:tcBorders>
              <w:top w:val="single" w:sz="4" w:space="0" w:color="000000"/>
            </w:tcBorders>
            <w:vAlign w:val="center"/>
          </w:tcPr>
          <w:p w:rsidR="00E24743" w:rsidRPr="00C7371D" w:rsidRDefault="00E24743" w:rsidP="00EF2A67">
            <w:pPr>
              <w:widowControl/>
              <w:shd w:val="clear" w:color="auto" w:fill="FFFFFF"/>
              <w:jc w:val="center"/>
              <w:textAlignment w:val="center"/>
              <w:rPr>
                <w:rFonts w:eastAsia="宋体"/>
                <w:color w:val="000000"/>
                <w:kern w:val="0"/>
              </w:rPr>
            </w:pPr>
            <w:r w:rsidRPr="00C7371D">
              <w:rPr>
                <w:rFonts w:eastAsia="宋体"/>
                <w:color w:val="000000"/>
                <w:kern w:val="0"/>
              </w:rPr>
              <w:t>20</w:t>
            </w:r>
          </w:p>
        </w:tc>
        <w:tc>
          <w:tcPr>
            <w:tcW w:w="1179" w:type="pct"/>
            <w:tcBorders>
              <w:top w:val="single" w:sz="4" w:space="0" w:color="000000"/>
            </w:tcBorders>
            <w:vAlign w:val="center"/>
          </w:tcPr>
          <w:p w:rsidR="00E24743" w:rsidRPr="00C7371D" w:rsidRDefault="00715BCB" w:rsidP="00EF2A67">
            <w:pPr>
              <w:widowControl/>
              <w:shd w:val="clear" w:color="auto" w:fill="FFFFFF"/>
              <w:jc w:val="center"/>
              <w:textAlignment w:val="center"/>
              <w:rPr>
                <w:rFonts w:eastAsia="宋体"/>
                <w:color w:val="000000"/>
                <w:kern w:val="0"/>
              </w:rPr>
            </w:pPr>
            <w:r w:rsidRPr="00674115">
              <w:rPr>
                <w:rFonts w:eastAsia="宋体" w:hint="eastAsia"/>
                <w:color w:val="000000"/>
                <w:kern w:val="0"/>
              </w:rPr>
              <w:t>19.94</w:t>
            </w:r>
            <w:r w:rsidR="00E24743" w:rsidRPr="00674115">
              <w:rPr>
                <w:rFonts w:eastAsia="宋体"/>
                <w:color w:val="000000"/>
                <w:kern w:val="0"/>
              </w:rPr>
              <w:t xml:space="preserve"> </w:t>
            </w:r>
          </w:p>
        </w:tc>
        <w:tc>
          <w:tcPr>
            <w:tcW w:w="1179" w:type="pct"/>
            <w:tcBorders>
              <w:top w:val="single" w:sz="4" w:space="0" w:color="000000"/>
            </w:tcBorders>
            <w:vAlign w:val="center"/>
          </w:tcPr>
          <w:p w:rsidR="00E24743" w:rsidRPr="00C7371D" w:rsidRDefault="0001661F" w:rsidP="00EF2A67">
            <w:pPr>
              <w:widowControl/>
              <w:shd w:val="clear" w:color="auto" w:fill="FFFFFF"/>
              <w:jc w:val="center"/>
              <w:textAlignment w:val="center"/>
              <w:rPr>
                <w:rFonts w:eastAsia="宋体"/>
                <w:color w:val="000000"/>
                <w:kern w:val="0"/>
              </w:rPr>
            </w:pPr>
            <w:r>
              <w:rPr>
                <w:rFonts w:eastAsia="宋体" w:hint="eastAsia"/>
                <w:color w:val="000000"/>
                <w:kern w:val="0"/>
              </w:rPr>
              <w:t>99.7%</w:t>
            </w:r>
          </w:p>
        </w:tc>
      </w:tr>
      <w:tr w:rsidR="00E24743" w:rsidRPr="00C7371D" w:rsidTr="00715BCB">
        <w:trPr>
          <w:cantSplit/>
          <w:trHeight w:val="90"/>
        </w:trPr>
        <w:tc>
          <w:tcPr>
            <w:tcW w:w="1463" w:type="pct"/>
            <w:vAlign w:val="center"/>
          </w:tcPr>
          <w:p w:rsidR="00E24743" w:rsidRPr="00C7371D" w:rsidRDefault="00E24743" w:rsidP="00EF2A67">
            <w:pPr>
              <w:shd w:val="clear" w:color="auto" w:fill="FFFFFF"/>
              <w:jc w:val="center"/>
              <w:textAlignment w:val="center"/>
              <w:rPr>
                <w:color w:val="000000"/>
              </w:rPr>
            </w:pPr>
            <w:r w:rsidRPr="00C7371D">
              <w:rPr>
                <w:color w:val="000000"/>
              </w:rPr>
              <w:t>产出指标</w:t>
            </w:r>
          </w:p>
        </w:tc>
        <w:tc>
          <w:tcPr>
            <w:tcW w:w="1179" w:type="pct"/>
            <w:vAlign w:val="center"/>
          </w:tcPr>
          <w:p w:rsidR="00E24743" w:rsidRPr="00C7371D" w:rsidRDefault="0001661F" w:rsidP="00EF2A67">
            <w:pPr>
              <w:widowControl/>
              <w:shd w:val="clear" w:color="auto" w:fill="FFFFFF"/>
              <w:jc w:val="center"/>
              <w:textAlignment w:val="center"/>
              <w:rPr>
                <w:rFonts w:eastAsia="宋体"/>
                <w:color w:val="000000"/>
                <w:kern w:val="0"/>
              </w:rPr>
            </w:pPr>
            <w:r>
              <w:rPr>
                <w:rFonts w:eastAsia="宋体" w:hint="eastAsia"/>
                <w:color w:val="000000"/>
                <w:kern w:val="0"/>
              </w:rPr>
              <w:t>40</w:t>
            </w:r>
          </w:p>
        </w:tc>
        <w:tc>
          <w:tcPr>
            <w:tcW w:w="1179" w:type="pct"/>
            <w:shd w:val="clear" w:color="auto" w:fill="auto"/>
          </w:tcPr>
          <w:p w:rsidR="00E24743" w:rsidRPr="00C7371D" w:rsidRDefault="00715BCB" w:rsidP="00EF2A67">
            <w:pPr>
              <w:widowControl/>
              <w:shd w:val="clear" w:color="auto" w:fill="FFFFFF"/>
              <w:jc w:val="center"/>
              <w:textAlignment w:val="center"/>
              <w:rPr>
                <w:rFonts w:eastAsia="宋体"/>
                <w:color w:val="000000"/>
                <w:kern w:val="0"/>
              </w:rPr>
            </w:pPr>
            <w:r w:rsidRPr="00674115">
              <w:rPr>
                <w:rFonts w:eastAsia="宋体" w:hint="eastAsia"/>
                <w:color w:val="000000"/>
                <w:kern w:val="0"/>
              </w:rPr>
              <w:t>39.5</w:t>
            </w:r>
          </w:p>
        </w:tc>
        <w:tc>
          <w:tcPr>
            <w:tcW w:w="1179" w:type="pct"/>
            <w:shd w:val="clear" w:color="auto" w:fill="auto"/>
            <w:vAlign w:val="center"/>
          </w:tcPr>
          <w:p w:rsidR="00E24743" w:rsidRPr="00C7371D" w:rsidRDefault="0001661F" w:rsidP="00EF2A67">
            <w:pPr>
              <w:widowControl/>
              <w:shd w:val="clear" w:color="auto" w:fill="FFFFFF"/>
              <w:jc w:val="center"/>
              <w:textAlignment w:val="center"/>
              <w:rPr>
                <w:rFonts w:eastAsia="宋体"/>
                <w:color w:val="000000"/>
                <w:kern w:val="0"/>
              </w:rPr>
            </w:pPr>
            <w:r>
              <w:rPr>
                <w:rFonts w:eastAsia="宋体" w:hint="eastAsia"/>
                <w:color w:val="000000"/>
                <w:kern w:val="0"/>
              </w:rPr>
              <w:t>98.75%</w:t>
            </w:r>
          </w:p>
        </w:tc>
      </w:tr>
      <w:tr w:rsidR="00E24743" w:rsidRPr="00C7371D" w:rsidTr="00715BCB">
        <w:trPr>
          <w:cantSplit/>
          <w:trHeight w:val="340"/>
        </w:trPr>
        <w:tc>
          <w:tcPr>
            <w:tcW w:w="1463" w:type="pct"/>
            <w:vAlign w:val="center"/>
          </w:tcPr>
          <w:p w:rsidR="00E24743" w:rsidRPr="00C7371D" w:rsidRDefault="00E24743" w:rsidP="00EF2A67">
            <w:pPr>
              <w:shd w:val="clear" w:color="auto" w:fill="FFFFFF"/>
              <w:jc w:val="center"/>
              <w:textAlignment w:val="center"/>
              <w:rPr>
                <w:color w:val="000000"/>
              </w:rPr>
            </w:pPr>
            <w:r w:rsidRPr="00C7371D">
              <w:rPr>
                <w:rFonts w:hint="eastAsia"/>
                <w:color w:val="000000"/>
              </w:rPr>
              <w:t>效益</w:t>
            </w:r>
            <w:r w:rsidRPr="00C7371D">
              <w:rPr>
                <w:color w:val="000000"/>
              </w:rPr>
              <w:t>指标</w:t>
            </w:r>
          </w:p>
        </w:tc>
        <w:tc>
          <w:tcPr>
            <w:tcW w:w="1179" w:type="pct"/>
            <w:vAlign w:val="center"/>
          </w:tcPr>
          <w:p w:rsidR="00E24743" w:rsidRPr="00C7371D" w:rsidRDefault="0001661F" w:rsidP="00EF2A67">
            <w:pPr>
              <w:widowControl/>
              <w:shd w:val="clear" w:color="auto" w:fill="FFFFFF"/>
              <w:jc w:val="center"/>
              <w:textAlignment w:val="center"/>
              <w:rPr>
                <w:rFonts w:eastAsia="宋体"/>
                <w:color w:val="000000"/>
                <w:kern w:val="0"/>
              </w:rPr>
            </w:pPr>
            <w:r>
              <w:rPr>
                <w:rFonts w:eastAsia="宋体" w:hint="eastAsia"/>
                <w:color w:val="000000"/>
                <w:kern w:val="0"/>
              </w:rPr>
              <w:t>40</w:t>
            </w:r>
          </w:p>
        </w:tc>
        <w:tc>
          <w:tcPr>
            <w:tcW w:w="1179" w:type="pct"/>
          </w:tcPr>
          <w:p w:rsidR="00E24743" w:rsidRPr="00C7371D" w:rsidRDefault="00715BCB" w:rsidP="00EF2A67">
            <w:pPr>
              <w:widowControl/>
              <w:shd w:val="clear" w:color="auto" w:fill="FFFFFF"/>
              <w:jc w:val="center"/>
              <w:textAlignment w:val="center"/>
              <w:rPr>
                <w:rFonts w:eastAsia="宋体"/>
                <w:color w:val="000000"/>
                <w:kern w:val="0"/>
              </w:rPr>
            </w:pPr>
            <w:r w:rsidRPr="00674115">
              <w:rPr>
                <w:rFonts w:eastAsia="宋体" w:hint="eastAsia"/>
                <w:color w:val="000000"/>
                <w:kern w:val="0"/>
              </w:rPr>
              <w:t>40</w:t>
            </w:r>
          </w:p>
        </w:tc>
        <w:tc>
          <w:tcPr>
            <w:tcW w:w="1179" w:type="pct"/>
            <w:vAlign w:val="center"/>
          </w:tcPr>
          <w:p w:rsidR="00E24743" w:rsidRPr="00C7371D" w:rsidRDefault="0001661F" w:rsidP="00EF2A67">
            <w:pPr>
              <w:widowControl/>
              <w:shd w:val="clear" w:color="auto" w:fill="FFFFFF"/>
              <w:jc w:val="center"/>
              <w:textAlignment w:val="center"/>
              <w:rPr>
                <w:rFonts w:eastAsia="宋体"/>
                <w:color w:val="000000"/>
                <w:kern w:val="0"/>
              </w:rPr>
            </w:pPr>
            <w:r>
              <w:rPr>
                <w:rFonts w:eastAsia="宋体" w:hint="eastAsia"/>
                <w:color w:val="000000"/>
                <w:kern w:val="0"/>
              </w:rPr>
              <w:t>100%</w:t>
            </w:r>
          </w:p>
        </w:tc>
      </w:tr>
      <w:tr w:rsidR="00E24743" w:rsidRPr="00C7371D" w:rsidTr="00715BCB">
        <w:trPr>
          <w:cantSplit/>
          <w:trHeight w:val="340"/>
        </w:trPr>
        <w:tc>
          <w:tcPr>
            <w:tcW w:w="1463" w:type="pct"/>
            <w:tcBorders>
              <w:bottom w:val="single" w:sz="12" w:space="0" w:color="auto"/>
            </w:tcBorders>
            <w:vAlign w:val="center"/>
          </w:tcPr>
          <w:p w:rsidR="00E24743" w:rsidRPr="00C7371D" w:rsidRDefault="00E24743" w:rsidP="00EF2A67">
            <w:pPr>
              <w:shd w:val="clear" w:color="auto" w:fill="FFFFFF"/>
              <w:jc w:val="center"/>
              <w:textAlignment w:val="center"/>
              <w:rPr>
                <w:bCs/>
                <w:color w:val="000000"/>
              </w:rPr>
            </w:pPr>
            <w:r w:rsidRPr="00C7371D">
              <w:rPr>
                <w:bCs/>
                <w:color w:val="000000"/>
              </w:rPr>
              <w:t>综合绩效</w:t>
            </w:r>
          </w:p>
        </w:tc>
        <w:tc>
          <w:tcPr>
            <w:tcW w:w="1179" w:type="pct"/>
            <w:tcBorders>
              <w:bottom w:val="single" w:sz="12" w:space="0" w:color="auto"/>
            </w:tcBorders>
            <w:vAlign w:val="center"/>
          </w:tcPr>
          <w:p w:rsidR="00E24743" w:rsidRPr="00C7371D" w:rsidRDefault="00E24743" w:rsidP="00EF2A67">
            <w:pPr>
              <w:widowControl/>
              <w:shd w:val="clear" w:color="auto" w:fill="FFFFFF"/>
              <w:jc w:val="center"/>
              <w:textAlignment w:val="center"/>
              <w:rPr>
                <w:rFonts w:eastAsia="宋体"/>
                <w:bCs/>
                <w:color w:val="000000"/>
                <w:kern w:val="0"/>
              </w:rPr>
            </w:pPr>
            <w:r w:rsidRPr="00C7371D">
              <w:rPr>
                <w:rFonts w:eastAsia="宋体"/>
                <w:bCs/>
                <w:color w:val="000000"/>
                <w:kern w:val="0"/>
              </w:rPr>
              <w:t>100</w:t>
            </w:r>
          </w:p>
        </w:tc>
        <w:tc>
          <w:tcPr>
            <w:tcW w:w="1179" w:type="pct"/>
            <w:tcBorders>
              <w:bottom w:val="single" w:sz="12" w:space="0" w:color="auto"/>
            </w:tcBorders>
            <w:vAlign w:val="center"/>
          </w:tcPr>
          <w:p w:rsidR="00E24743" w:rsidRPr="00C7371D" w:rsidRDefault="00674115" w:rsidP="00EF2A67">
            <w:pPr>
              <w:widowControl/>
              <w:shd w:val="clear" w:color="auto" w:fill="FFFFFF"/>
              <w:jc w:val="center"/>
              <w:textAlignment w:val="center"/>
              <w:rPr>
                <w:rFonts w:eastAsia="宋体"/>
                <w:color w:val="000000"/>
                <w:kern w:val="0"/>
              </w:rPr>
            </w:pPr>
            <w:r>
              <w:rPr>
                <w:rFonts w:eastAsia="宋体" w:hint="eastAsia"/>
                <w:color w:val="000000"/>
                <w:kern w:val="0"/>
              </w:rPr>
              <w:t>99.44</w:t>
            </w:r>
          </w:p>
        </w:tc>
        <w:tc>
          <w:tcPr>
            <w:tcW w:w="1179" w:type="pct"/>
            <w:tcBorders>
              <w:bottom w:val="single" w:sz="12" w:space="0" w:color="auto"/>
            </w:tcBorders>
            <w:vAlign w:val="center"/>
          </w:tcPr>
          <w:p w:rsidR="00E24743" w:rsidRPr="00C7371D" w:rsidRDefault="00674115" w:rsidP="00EF2A67">
            <w:pPr>
              <w:widowControl/>
              <w:shd w:val="clear" w:color="auto" w:fill="FFFFFF"/>
              <w:jc w:val="center"/>
              <w:textAlignment w:val="center"/>
              <w:rPr>
                <w:rFonts w:eastAsia="宋体"/>
                <w:color w:val="000000"/>
                <w:kern w:val="0"/>
              </w:rPr>
            </w:pPr>
            <w:r>
              <w:rPr>
                <w:rFonts w:eastAsia="宋体" w:hint="eastAsia"/>
                <w:color w:val="000000"/>
                <w:kern w:val="0"/>
              </w:rPr>
              <w:t>99.44</w:t>
            </w:r>
            <w:r w:rsidR="00E24743" w:rsidRPr="00C7371D">
              <w:rPr>
                <w:rFonts w:eastAsia="宋体" w:hint="eastAsia"/>
                <w:color w:val="000000"/>
                <w:kern w:val="0"/>
              </w:rPr>
              <w:t>%</w:t>
            </w:r>
          </w:p>
        </w:tc>
      </w:tr>
    </w:tbl>
    <w:p w:rsidR="00624108" w:rsidRPr="00F40C65" w:rsidRDefault="00624108" w:rsidP="00E24743">
      <w:pPr>
        <w:spacing w:line="500" w:lineRule="exact"/>
        <w:ind w:firstLineChars="200" w:firstLine="640"/>
        <w:rPr>
          <w:rFonts w:ascii="仿宋" w:eastAsia="仿宋" w:hAnsi="仿宋" w:cs="Times New Roman"/>
          <w:sz w:val="32"/>
          <w:szCs w:val="32"/>
        </w:rPr>
      </w:pPr>
      <w:r w:rsidRPr="00F40C65">
        <w:rPr>
          <w:rFonts w:ascii="仿宋" w:eastAsia="仿宋" w:hAnsi="仿宋" w:cs="楷体" w:hint="eastAsia"/>
          <w:sz w:val="32"/>
          <w:szCs w:val="32"/>
        </w:rPr>
        <w:t>（二）部门整体绩效目标完成情况。</w:t>
      </w:r>
    </w:p>
    <w:p w:rsidR="00624108" w:rsidRPr="00F40C65" w:rsidRDefault="00624108" w:rsidP="00624108">
      <w:pPr>
        <w:spacing w:line="500" w:lineRule="exact"/>
        <w:ind w:firstLineChars="200" w:firstLine="640"/>
        <w:rPr>
          <w:rFonts w:ascii="仿宋" w:eastAsia="仿宋" w:hAnsi="仿宋" w:cs="仿宋_GB2312"/>
          <w:sz w:val="32"/>
          <w:szCs w:val="32"/>
        </w:rPr>
      </w:pPr>
      <w:r w:rsidRPr="00F40C65">
        <w:rPr>
          <w:rFonts w:ascii="仿宋" w:eastAsia="仿宋" w:hAnsi="仿宋" w:cs="仿宋_GB2312" w:hint="eastAsia"/>
          <w:sz w:val="32"/>
          <w:szCs w:val="32"/>
        </w:rPr>
        <w:t>1.执行率情况。</w:t>
      </w:r>
    </w:p>
    <w:p w:rsidR="00624108" w:rsidRPr="00F40C65" w:rsidRDefault="00624108" w:rsidP="00624108">
      <w:pPr>
        <w:spacing w:line="500" w:lineRule="exact"/>
        <w:ind w:firstLineChars="200" w:firstLine="640"/>
        <w:rPr>
          <w:rFonts w:ascii="仿宋" w:eastAsia="仿宋" w:hAnsi="仿宋" w:cs="仿宋"/>
          <w:sz w:val="32"/>
          <w:szCs w:val="32"/>
        </w:rPr>
      </w:pPr>
      <w:r w:rsidRPr="00F40C65">
        <w:rPr>
          <w:rFonts w:ascii="仿宋" w:eastAsia="仿宋" w:hAnsi="仿宋" w:cs="仿宋" w:hint="eastAsia"/>
          <w:sz w:val="32"/>
          <w:szCs w:val="32"/>
        </w:rPr>
        <w:t>我院部门整体支出预算数3253.75万元，执行数3243.63万元，整体绩效目标完成率99.69%。</w:t>
      </w:r>
    </w:p>
    <w:p w:rsidR="00624108" w:rsidRPr="00F40C65" w:rsidRDefault="00624108" w:rsidP="00624108">
      <w:pPr>
        <w:spacing w:line="500" w:lineRule="exact"/>
        <w:ind w:firstLineChars="200" w:firstLine="640"/>
        <w:rPr>
          <w:rFonts w:ascii="仿宋" w:eastAsia="仿宋" w:hAnsi="仿宋" w:cs="仿宋_GB2312"/>
          <w:sz w:val="32"/>
          <w:szCs w:val="32"/>
        </w:rPr>
      </w:pPr>
      <w:r w:rsidRPr="00F40C65">
        <w:rPr>
          <w:rFonts w:ascii="仿宋" w:eastAsia="仿宋" w:hAnsi="仿宋" w:cs="仿宋_GB2312" w:hint="eastAsia"/>
          <w:sz w:val="32"/>
          <w:szCs w:val="32"/>
        </w:rPr>
        <w:t>2.完成的绩效目标。</w:t>
      </w:r>
    </w:p>
    <w:p w:rsidR="00282A81" w:rsidRDefault="00282A81" w:rsidP="00282A81">
      <w:pPr>
        <w:spacing w:line="500" w:lineRule="exact"/>
        <w:ind w:firstLineChars="200" w:firstLine="600"/>
        <w:rPr>
          <w:rFonts w:ascii="仿宋" w:eastAsia="仿宋" w:hAnsi="仿宋" w:cs="楷体_GB2312" w:hint="eastAsia"/>
          <w:spacing w:val="-10"/>
          <w:sz w:val="32"/>
          <w:szCs w:val="32"/>
        </w:rPr>
      </w:pPr>
      <w:r w:rsidRPr="00943BC8">
        <w:rPr>
          <w:rFonts w:ascii="仿宋" w:eastAsia="仿宋" w:hAnsi="仿宋" w:cs="楷体_GB2312"/>
          <w:spacing w:val="-10"/>
          <w:sz w:val="32"/>
          <w:szCs w:val="32"/>
        </w:rPr>
        <w:t>部门整体支出共设置</w:t>
      </w:r>
      <w:r>
        <w:rPr>
          <w:rFonts w:ascii="仿宋" w:eastAsia="仿宋" w:hAnsi="仿宋" w:cs="楷体_GB2312" w:hint="eastAsia"/>
          <w:spacing w:val="-10"/>
          <w:sz w:val="32"/>
          <w:szCs w:val="32"/>
        </w:rPr>
        <w:t>19</w:t>
      </w:r>
      <w:r w:rsidRPr="00943BC8">
        <w:rPr>
          <w:rFonts w:ascii="仿宋" w:eastAsia="仿宋" w:hAnsi="仿宋" w:cs="楷体_GB2312"/>
          <w:spacing w:val="-10"/>
          <w:sz w:val="32"/>
          <w:szCs w:val="32"/>
        </w:rPr>
        <w:t>个绩效指标，完成</w:t>
      </w:r>
      <w:r>
        <w:rPr>
          <w:rFonts w:ascii="仿宋" w:eastAsia="仿宋" w:hAnsi="仿宋" w:cs="楷体_GB2312" w:hint="eastAsia"/>
          <w:spacing w:val="-10"/>
          <w:sz w:val="32"/>
          <w:szCs w:val="32"/>
        </w:rPr>
        <w:t>18</w:t>
      </w:r>
      <w:r w:rsidRPr="00943BC8">
        <w:rPr>
          <w:rFonts w:ascii="仿宋" w:eastAsia="仿宋" w:hAnsi="仿宋" w:cs="楷体_GB2312"/>
          <w:spacing w:val="-10"/>
          <w:sz w:val="32"/>
          <w:szCs w:val="32"/>
        </w:rPr>
        <w:t>个，其中：产出指标</w:t>
      </w:r>
      <w:r>
        <w:rPr>
          <w:rFonts w:ascii="仿宋" w:eastAsia="仿宋" w:hAnsi="仿宋" w:cs="楷体_GB2312" w:hint="eastAsia"/>
          <w:spacing w:val="-10"/>
          <w:sz w:val="32"/>
          <w:szCs w:val="32"/>
        </w:rPr>
        <w:t>11</w:t>
      </w:r>
      <w:r w:rsidRPr="00943BC8">
        <w:rPr>
          <w:rFonts w:ascii="仿宋" w:eastAsia="仿宋" w:hAnsi="仿宋" w:cs="楷体_GB2312"/>
          <w:spacing w:val="-10"/>
          <w:sz w:val="32"/>
          <w:szCs w:val="32"/>
        </w:rPr>
        <w:t>个，完成1</w:t>
      </w:r>
      <w:r>
        <w:rPr>
          <w:rFonts w:ascii="仿宋" w:eastAsia="仿宋" w:hAnsi="仿宋" w:cs="楷体_GB2312" w:hint="eastAsia"/>
          <w:spacing w:val="-10"/>
          <w:sz w:val="32"/>
          <w:szCs w:val="32"/>
        </w:rPr>
        <w:t>0</w:t>
      </w:r>
      <w:r w:rsidRPr="00943BC8">
        <w:rPr>
          <w:rFonts w:ascii="仿宋" w:eastAsia="仿宋" w:hAnsi="仿宋" w:cs="楷体_GB2312"/>
          <w:spacing w:val="-10"/>
          <w:sz w:val="32"/>
          <w:szCs w:val="32"/>
        </w:rPr>
        <w:t>个；效益指标</w:t>
      </w:r>
      <w:r>
        <w:rPr>
          <w:rFonts w:ascii="仿宋" w:eastAsia="仿宋" w:hAnsi="仿宋" w:cs="楷体_GB2312" w:hint="eastAsia"/>
          <w:spacing w:val="-10"/>
          <w:sz w:val="32"/>
          <w:szCs w:val="32"/>
        </w:rPr>
        <w:t>4</w:t>
      </w:r>
      <w:r w:rsidRPr="00943BC8">
        <w:rPr>
          <w:rFonts w:ascii="仿宋" w:eastAsia="仿宋" w:hAnsi="仿宋" w:cs="楷体_GB2312"/>
          <w:spacing w:val="-10"/>
          <w:sz w:val="32"/>
          <w:szCs w:val="32"/>
        </w:rPr>
        <w:t>个，完成</w:t>
      </w:r>
      <w:r>
        <w:rPr>
          <w:rFonts w:ascii="仿宋" w:eastAsia="仿宋" w:hAnsi="仿宋" w:cs="楷体_GB2312" w:hint="eastAsia"/>
          <w:spacing w:val="-10"/>
          <w:sz w:val="32"/>
          <w:szCs w:val="32"/>
        </w:rPr>
        <w:t>4</w:t>
      </w:r>
      <w:r w:rsidRPr="00943BC8">
        <w:rPr>
          <w:rFonts w:ascii="仿宋" w:eastAsia="仿宋" w:hAnsi="仿宋" w:cs="楷体_GB2312"/>
          <w:spacing w:val="-10"/>
          <w:sz w:val="32"/>
          <w:szCs w:val="32"/>
        </w:rPr>
        <w:t>个</w:t>
      </w:r>
      <w:r w:rsidRPr="00943BC8">
        <w:rPr>
          <w:rFonts w:ascii="仿宋" w:eastAsia="仿宋" w:hAnsi="仿宋" w:cs="楷体_GB2312" w:hint="eastAsia"/>
          <w:spacing w:val="-10"/>
          <w:sz w:val="32"/>
          <w:szCs w:val="32"/>
        </w:rPr>
        <w:t>，满意度指标</w:t>
      </w:r>
      <w:r>
        <w:rPr>
          <w:rFonts w:ascii="仿宋" w:eastAsia="仿宋" w:hAnsi="仿宋" w:cs="楷体_GB2312" w:hint="eastAsia"/>
          <w:spacing w:val="-10"/>
          <w:sz w:val="32"/>
          <w:szCs w:val="32"/>
        </w:rPr>
        <w:t>4</w:t>
      </w:r>
      <w:r w:rsidRPr="00943BC8">
        <w:rPr>
          <w:rFonts w:ascii="仿宋" w:eastAsia="仿宋" w:hAnsi="仿宋" w:cs="楷体_GB2312" w:hint="eastAsia"/>
          <w:spacing w:val="-10"/>
          <w:sz w:val="32"/>
          <w:szCs w:val="32"/>
        </w:rPr>
        <w:t>个，完成</w:t>
      </w:r>
      <w:r>
        <w:rPr>
          <w:rFonts w:ascii="仿宋" w:eastAsia="仿宋" w:hAnsi="仿宋" w:cs="楷体_GB2312" w:hint="eastAsia"/>
          <w:spacing w:val="-10"/>
          <w:sz w:val="32"/>
          <w:szCs w:val="32"/>
        </w:rPr>
        <w:t>4</w:t>
      </w:r>
      <w:r w:rsidRPr="00943BC8">
        <w:rPr>
          <w:rFonts w:ascii="仿宋" w:eastAsia="仿宋" w:hAnsi="仿宋" w:cs="楷体_GB2312" w:hint="eastAsia"/>
          <w:spacing w:val="-10"/>
          <w:sz w:val="32"/>
          <w:szCs w:val="32"/>
        </w:rPr>
        <w:t>个</w:t>
      </w:r>
      <w:r w:rsidRPr="00943BC8">
        <w:rPr>
          <w:rFonts w:ascii="仿宋" w:eastAsia="仿宋" w:hAnsi="仿宋" w:cs="楷体_GB2312"/>
          <w:spacing w:val="-10"/>
          <w:sz w:val="32"/>
          <w:szCs w:val="32"/>
        </w:rPr>
        <w:t>。已完成指标如下表所示。</w:t>
      </w:r>
    </w:p>
    <w:p w:rsidR="00282A81" w:rsidRPr="00282A81" w:rsidRDefault="00282A81" w:rsidP="00282A81">
      <w:pPr>
        <w:shd w:val="clear" w:color="auto" w:fill="FFFFFF"/>
        <w:spacing w:line="360" w:lineRule="auto"/>
        <w:jc w:val="center"/>
        <w:rPr>
          <w:rFonts w:hint="eastAsia"/>
        </w:rPr>
      </w:pPr>
      <w:r w:rsidRPr="00C7371D">
        <w:rPr>
          <w:rFonts w:eastAsia="仿宋"/>
          <w:b/>
          <w:bCs/>
          <w:sz w:val="24"/>
          <w:szCs w:val="24"/>
        </w:rPr>
        <w:t>表</w:t>
      </w:r>
      <w:r w:rsidRPr="00C7371D">
        <w:rPr>
          <w:rFonts w:eastAsia="仿宋"/>
          <w:b/>
          <w:bCs/>
          <w:sz w:val="24"/>
          <w:szCs w:val="24"/>
        </w:rPr>
        <w:t>2</w:t>
      </w:r>
      <w:r w:rsidRPr="00C7371D">
        <w:rPr>
          <w:rFonts w:eastAsia="仿宋"/>
          <w:b/>
          <w:bCs/>
          <w:sz w:val="24"/>
          <w:szCs w:val="24"/>
        </w:rPr>
        <w:t>：部门整体支出已完成绩效指标一览表</w:t>
      </w:r>
    </w:p>
    <w:tbl>
      <w:tblPr>
        <w:tblW w:w="4998" w:type="pct"/>
        <w:tblBorders>
          <w:top w:val="single" w:sz="12" w:space="0" w:color="000000"/>
          <w:bottom w:val="single" w:sz="12" w:space="0" w:color="000000"/>
          <w:insideH w:val="single" w:sz="4" w:space="0" w:color="000000"/>
          <w:insideV w:val="single" w:sz="4" w:space="0" w:color="000000"/>
        </w:tblBorders>
        <w:tblLook w:val="04A0"/>
      </w:tblPr>
      <w:tblGrid>
        <w:gridCol w:w="817"/>
        <w:gridCol w:w="1276"/>
        <w:gridCol w:w="1358"/>
        <w:gridCol w:w="2752"/>
        <w:gridCol w:w="1094"/>
        <w:gridCol w:w="1222"/>
      </w:tblGrid>
      <w:tr w:rsidR="00282A81" w:rsidRPr="00C7371D" w:rsidTr="005F3D72">
        <w:trPr>
          <w:trHeight w:val="620"/>
          <w:tblHeader/>
        </w:trPr>
        <w:tc>
          <w:tcPr>
            <w:tcW w:w="480" w:type="pct"/>
            <w:tcBorders>
              <w:tl2br w:val="nil"/>
              <w:tr2bl w:val="nil"/>
            </w:tcBorders>
            <w:shd w:val="clear" w:color="auto" w:fill="auto"/>
            <w:vAlign w:val="center"/>
          </w:tcPr>
          <w:p w:rsidR="00282A81" w:rsidRPr="00C7371D" w:rsidRDefault="00282A81" w:rsidP="005F3D72">
            <w:pPr>
              <w:widowControl/>
              <w:shd w:val="clear" w:color="auto" w:fill="FFFFFF"/>
              <w:jc w:val="center"/>
              <w:textAlignment w:val="center"/>
              <w:rPr>
                <w:b/>
                <w:bCs/>
                <w:color w:val="000000"/>
              </w:rPr>
            </w:pPr>
            <w:r w:rsidRPr="00C7371D">
              <w:rPr>
                <w:b/>
                <w:bCs/>
                <w:color w:val="000000"/>
                <w:kern w:val="0"/>
                <w:lang/>
              </w:rPr>
              <w:t>年度目标</w:t>
            </w:r>
          </w:p>
        </w:tc>
        <w:tc>
          <w:tcPr>
            <w:tcW w:w="749" w:type="pct"/>
            <w:tcBorders>
              <w:tl2br w:val="nil"/>
              <w:tr2bl w:val="nil"/>
            </w:tcBorders>
            <w:shd w:val="clear" w:color="auto" w:fill="auto"/>
            <w:vAlign w:val="center"/>
          </w:tcPr>
          <w:p w:rsidR="00282A81" w:rsidRPr="00C7371D" w:rsidRDefault="00282A81" w:rsidP="005F3D72">
            <w:pPr>
              <w:widowControl/>
              <w:shd w:val="clear" w:color="auto" w:fill="FFFFFF"/>
              <w:jc w:val="center"/>
              <w:textAlignment w:val="center"/>
              <w:rPr>
                <w:b/>
                <w:bCs/>
                <w:color w:val="000000"/>
              </w:rPr>
            </w:pPr>
            <w:r w:rsidRPr="00C7371D">
              <w:rPr>
                <w:b/>
                <w:bCs/>
                <w:color w:val="000000"/>
                <w:kern w:val="0"/>
                <w:lang/>
              </w:rPr>
              <w:t>一级指标</w:t>
            </w:r>
          </w:p>
        </w:tc>
        <w:tc>
          <w:tcPr>
            <w:tcW w:w="797" w:type="pct"/>
            <w:tcBorders>
              <w:tl2br w:val="nil"/>
              <w:tr2bl w:val="nil"/>
            </w:tcBorders>
            <w:shd w:val="clear" w:color="auto" w:fill="auto"/>
            <w:vAlign w:val="center"/>
          </w:tcPr>
          <w:p w:rsidR="00282A81" w:rsidRPr="00C7371D" w:rsidRDefault="00282A81" w:rsidP="005F3D72">
            <w:pPr>
              <w:widowControl/>
              <w:shd w:val="clear" w:color="auto" w:fill="FFFFFF"/>
              <w:jc w:val="center"/>
              <w:textAlignment w:val="center"/>
              <w:rPr>
                <w:b/>
                <w:bCs/>
                <w:color w:val="000000"/>
              </w:rPr>
            </w:pPr>
            <w:r w:rsidRPr="00C7371D">
              <w:rPr>
                <w:b/>
                <w:bCs/>
                <w:color w:val="000000"/>
                <w:kern w:val="0"/>
                <w:lang/>
              </w:rPr>
              <w:t>二级指标</w:t>
            </w:r>
          </w:p>
        </w:tc>
        <w:tc>
          <w:tcPr>
            <w:tcW w:w="1615" w:type="pct"/>
            <w:tcBorders>
              <w:tl2br w:val="nil"/>
              <w:tr2bl w:val="nil"/>
            </w:tcBorders>
            <w:shd w:val="clear" w:color="auto" w:fill="auto"/>
            <w:vAlign w:val="center"/>
          </w:tcPr>
          <w:p w:rsidR="00282A81" w:rsidRPr="00C7371D" w:rsidRDefault="00282A81" w:rsidP="005F3D72">
            <w:pPr>
              <w:widowControl/>
              <w:shd w:val="clear" w:color="auto" w:fill="FFFFFF"/>
              <w:jc w:val="center"/>
              <w:textAlignment w:val="center"/>
              <w:rPr>
                <w:b/>
                <w:bCs/>
                <w:color w:val="000000"/>
              </w:rPr>
            </w:pPr>
            <w:r w:rsidRPr="00C7371D">
              <w:rPr>
                <w:b/>
                <w:bCs/>
                <w:color w:val="000000"/>
                <w:kern w:val="0"/>
                <w:lang/>
              </w:rPr>
              <w:t>三级指标</w:t>
            </w:r>
          </w:p>
        </w:tc>
        <w:tc>
          <w:tcPr>
            <w:tcW w:w="642" w:type="pct"/>
            <w:tcBorders>
              <w:tl2br w:val="nil"/>
              <w:tr2bl w:val="nil"/>
            </w:tcBorders>
            <w:shd w:val="clear" w:color="auto" w:fill="auto"/>
            <w:vAlign w:val="center"/>
          </w:tcPr>
          <w:p w:rsidR="00282A81" w:rsidRPr="00C7371D" w:rsidRDefault="00282A81" w:rsidP="005F3D72">
            <w:pPr>
              <w:widowControl/>
              <w:shd w:val="clear" w:color="auto" w:fill="FFFFFF"/>
              <w:jc w:val="center"/>
              <w:textAlignment w:val="center"/>
              <w:rPr>
                <w:b/>
                <w:bCs/>
                <w:color w:val="000000"/>
              </w:rPr>
            </w:pPr>
            <w:r w:rsidRPr="00C7371D">
              <w:rPr>
                <w:b/>
                <w:bCs/>
                <w:color w:val="000000"/>
                <w:kern w:val="0"/>
                <w:lang/>
              </w:rPr>
              <w:t>年初目标值</w:t>
            </w:r>
            <w:r w:rsidRPr="00C7371D">
              <w:rPr>
                <w:rFonts w:hint="eastAsia"/>
                <w:b/>
                <w:bCs/>
                <w:color w:val="000000"/>
                <w:kern w:val="0"/>
                <w:lang/>
              </w:rPr>
              <w:t>(</w:t>
            </w:r>
            <w:r w:rsidRPr="00C7371D">
              <w:rPr>
                <w:b/>
                <w:bCs/>
                <w:color w:val="000000"/>
                <w:kern w:val="0"/>
                <w:lang/>
              </w:rPr>
              <w:t>A)</w:t>
            </w:r>
          </w:p>
        </w:tc>
        <w:tc>
          <w:tcPr>
            <w:tcW w:w="717" w:type="pct"/>
            <w:tcBorders>
              <w:tl2br w:val="nil"/>
              <w:tr2bl w:val="nil"/>
            </w:tcBorders>
            <w:shd w:val="clear" w:color="auto" w:fill="auto"/>
            <w:vAlign w:val="center"/>
          </w:tcPr>
          <w:p w:rsidR="00282A81" w:rsidRPr="00C7371D" w:rsidRDefault="00282A81" w:rsidP="005F3D72">
            <w:pPr>
              <w:widowControl/>
              <w:shd w:val="clear" w:color="auto" w:fill="FFFFFF"/>
              <w:jc w:val="center"/>
              <w:textAlignment w:val="center"/>
              <w:rPr>
                <w:b/>
                <w:bCs/>
                <w:color w:val="000000"/>
              </w:rPr>
            </w:pPr>
            <w:r w:rsidRPr="00C7371D">
              <w:rPr>
                <w:b/>
                <w:bCs/>
                <w:color w:val="000000"/>
                <w:kern w:val="0"/>
                <w:lang/>
              </w:rPr>
              <w:t>实际完成值(B)</w:t>
            </w:r>
          </w:p>
        </w:tc>
      </w:tr>
      <w:tr w:rsidR="00282A81" w:rsidRPr="00C7371D" w:rsidTr="005F3D72">
        <w:trPr>
          <w:trHeight w:val="580"/>
        </w:trPr>
        <w:tc>
          <w:tcPr>
            <w:tcW w:w="480" w:type="pct"/>
            <w:vMerge w:val="restart"/>
            <w:tcBorders>
              <w:tl2br w:val="nil"/>
              <w:tr2bl w:val="nil"/>
            </w:tcBorders>
            <w:shd w:val="clear" w:color="auto" w:fill="auto"/>
            <w:vAlign w:val="center"/>
          </w:tcPr>
          <w:p w:rsidR="00282A81" w:rsidRDefault="00282A81" w:rsidP="005F3D72">
            <w:pPr>
              <w:widowControl/>
              <w:shd w:val="clear" w:color="auto" w:fill="FFFFFF"/>
              <w:jc w:val="center"/>
              <w:textAlignment w:val="center"/>
              <w:rPr>
                <w:rFonts w:hint="eastAsia"/>
                <w:color w:val="000000"/>
              </w:rPr>
            </w:pPr>
            <w:r w:rsidRPr="00C7371D">
              <w:rPr>
                <w:color w:val="000000"/>
              </w:rPr>
              <w:t>年度</w:t>
            </w:r>
            <w:r>
              <w:rPr>
                <w:rFonts w:hint="eastAsia"/>
                <w:color w:val="000000"/>
              </w:rPr>
              <w:lastRenderedPageBreak/>
              <w:t>年度</w:t>
            </w:r>
            <w:r w:rsidRPr="00C7371D">
              <w:rPr>
                <w:color w:val="000000"/>
              </w:rPr>
              <w:t>目标</w:t>
            </w:r>
          </w:p>
          <w:p w:rsidR="00282A81" w:rsidRPr="00C7371D" w:rsidRDefault="00282A81" w:rsidP="005F3D72">
            <w:pPr>
              <w:widowControl/>
              <w:shd w:val="clear" w:color="auto" w:fill="FFFFFF"/>
              <w:jc w:val="center"/>
              <w:textAlignment w:val="center"/>
              <w:rPr>
                <w:color w:val="000000"/>
              </w:rPr>
            </w:pPr>
            <w:r>
              <w:rPr>
                <w:rFonts w:hint="eastAsia"/>
                <w:color w:val="000000"/>
              </w:rPr>
              <w:t>1</w:t>
            </w:r>
          </w:p>
        </w:tc>
        <w:tc>
          <w:tcPr>
            <w:tcW w:w="749" w:type="pct"/>
            <w:tcBorders>
              <w:tl2br w:val="nil"/>
              <w:tr2bl w:val="nil"/>
            </w:tcBorders>
            <w:shd w:val="clear" w:color="auto" w:fill="auto"/>
            <w:vAlign w:val="center"/>
          </w:tcPr>
          <w:p w:rsidR="00282A81" w:rsidRPr="00C7371D" w:rsidRDefault="00282A81" w:rsidP="005F3D72">
            <w:pPr>
              <w:widowControl/>
              <w:shd w:val="clear" w:color="auto" w:fill="FFFFFF"/>
              <w:jc w:val="center"/>
              <w:textAlignment w:val="center"/>
              <w:rPr>
                <w:color w:val="000000"/>
              </w:rPr>
            </w:pPr>
            <w:r>
              <w:rPr>
                <w:rFonts w:hint="eastAsia"/>
                <w:color w:val="000000"/>
              </w:rPr>
              <w:lastRenderedPageBreak/>
              <w:t>产出指标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数量指标</w:t>
            </w:r>
          </w:p>
        </w:tc>
        <w:tc>
          <w:tcPr>
            <w:tcW w:w="1615" w:type="pct"/>
            <w:tcBorders>
              <w:tl2br w:val="nil"/>
              <w:tr2bl w:val="nil"/>
            </w:tcBorders>
            <w:shd w:val="clear" w:color="auto" w:fill="auto"/>
            <w:vAlign w:val="center"/>
          </w:tcPr>
          <w:p w:rsidR="00282A81" w:rsidRDefault="00282A81" w:rsidP="005F3D72">
            <w:pPr>
              <w:rPr>
                <w:rFonts w:ascii="宋体" w:eastAsia="宋体" w:hAnsi="宋体" w:cs="宋体"/>
                <w:color w:val="000000"/>
              </w:rPr>
            </w:pPr>
            <w:r>
              <w:rPr>
                <w:rFonts w:hint="eastAsia"/>
                <w:color w:val="000000"/>
              </w:rPr>
              <w:t>案件立案率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95%</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100%</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01138E">
              <w:rPr>
                <w:rFonts w:hint="eastAsia"/>
                <w:color w:val="000000"/>
              </w:rPr>
              <w:t>产出指标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数量指标</w:t>
            </w:r>
          </w:p>
        </w:tc>
        <w:tc>
          <w:tcPr>
            <w:tcW w:w="1615" w:type="pct"/>
            <w:tcBorders>
              <w:tl2br w:val="nil"/>
              <w:tr2bl w:val="nil"/>
            </w:tcBorders>
            <w:shd w:val="clear" w:color="auto" w:fill="auto"/>
            <w:vAlign w:val="center"/>
          </w:tcPr>
          <w:p w:rsidR="00282A81" w:rsidRDefault="00282A81" w:rsidP="005F3D72">
            <w:pPr>
              <w:rPr>
                <w:rFonts w:ascii="宋体" w:eastAsia="宋体" w:hAnsi="宋体" w:cs="宋体"/>
                <w:color w:val="000000"/>
              </w:rPr>
            </w:pPr>
            <w:r>
              <w:rPr>
                <w:rFonts w:hint="eastAsia"/>
                <w:color w:val="000000"/>
              </w:rPr>
              <w:t>交督办案件完成率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90%</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100%</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01138E">
              <w:rPr>
                <w:rFonts w:hint="eastAsia"/>
                <w:color w:val="000000"/>
              </w:rPr>
              <w:t>产出指标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质量指标</w:t>
            </w:r>
          </w:p>
        </w:tc>
        <w:tc>
          <w:tcPr>
            <w:tcW w:w="1615" w:type="pct"/>
            <w:tcBorders>
              <w:tl2br w:val="nil"/>
              <w:tr2bl w:val="nil"/>
            </w:tcBorders>
            <w:shd w:val="clear" w:color="auto" w:fill="auto"/>
            <w:vAlign w:val="center"/>
          </w:tcPr>
          <w:p w:rsidR="00282A81" w:rsidRDefault="00282A81" w:rsidP="005F3D72">
            <w:pPr>
              <w:rPr>
                <w:rFonts w:ascii="宋体" w:eastAsia="宋体" w:hAnsi="宋体" w:cs="宋体"/>
                <w:color w:val="000000"/>
              </w:rPr>
            </w:pPr>
            <w:r>
              <w:rPr>
                <w:rFonts w:hint="eastAsia"/>
                <w:color w:val="000000"/>
              </w:rPr>
              <w:t>案件质量评查合格率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100%</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100%</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01138E">
              <w:rPr>
                <w:rFonts w:hint="eastAsia"/>
                <w:color w:val="000000"/>
              </w:rPr>
              <w:t>产出指标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质量指标</w:t>
            </w:r>
          </w:p>
        </w:tc>
        <w:tc>
          <w:tcPr>
            <w:tcW w:w="1615" w:type="pct"/>
            <w:tcBorders>
              <w:tl2br w:val="nil"/>
              <w:tr2bl w:val="nil"/>
            </w:tcBorders>
            <w:shd w:val="clear" w:color="auto" w:fill="auto"/>
            <w:vAlign w:val="center"/>
          </w:tcPr>
          <w:p w:rsidR="00282A81" w:rsidRDefault="00282A81" w:rsidP="005F3D72">
            <w:pPr>
              <w:rPr>
                <w:rFonts w:ascii="宋体" w:eastAsia="宋体" w:hAnsi="宋体" w:cs="宋体"/>
                <w:color w:val="000000"/>
              </w:rPr>
            </w:pPr>
            <w:r>
              <w:rPr>
                <w:rFonts w:hint="eastAsia"/>
                <w:color w:val="000000"/>
              </w:rPr>
              <w:t>案件发回重审率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&lt;0.5%</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0.59%</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01138E">
              <w:rPr>
                <w:rFonts w:hint="eastAsia"/>
                <w:color w:val="000000"/>
              </w:rPr>
              <w:t>产出指标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质量指标</w:t>
            </w:r>
          </w:p>
        </w:tc>
        <w:tc>
          <w:tcPr>
            <w:tcW w:w="1615" w:type="pct"/>
            <w:tcBorders>
              <w:tl2br w:val="nil"/>
              <w:tr2bl w:val="nil"/>
            </w:tcBorders>
            <w:shd w:val="clear" w:color="auto" w:fill="auto"/>
            <w:vAlign w:val="center"/>
          </w:tcPr>
          <w:p w:rsidR="00282A81" w:rsidRDefault="00282A81" w:rsidP="005F3D72">
            <w:pPr>
              <w:rPr>
                <w:rFonts w:ascii="宋体" w:eastAsia="宋体" w:hAnsi="宋体" w:cs="宋体"/>
                <w:color w:val="000000"/>
              </w:rPr>
            </w:pPr>
            <w:r>
              <w:rPr>
                <w:rFonts w:hint="eastAsia"/>
                <w:color w:val="000000"/>
              </w:rPr>
              <w:t>交督办案件办结率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90%</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90%</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01138E">
              <w:rPr>
                <w:rFonts w:hint="eastAsia"/>
                <w:color w:val="000000"/>
              </w:rPr>
              <w:t>产出指标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时效指标</w:t>
            </w:r>
          </w:p>
        </w:tc>
        <w:tc>
          <w:tcPr>
            <w:tcW w:w="1615" w:type="pct"/>
            <w:tcBorders>
              <w:tl2br w:val="nil"/>
              <w:tr2bl w:val="nil"/>
            </w:tcBorders>
            <w:shd w:val="clear" w:color="auto" w:fill="auto"/>
            <w:vAlign w:val="center"/>
          </w:tcPr>
          <w:p w:rsidR="00282A81" w:rsidRDefault="00282A81" w:rsidP="005F3D72">
            <w:pPr>
              <w:rPr>
                <w:rFonts w:ascii="宋体" w:eastAsia="宋体" w:hAnsi="宋体" w:cs="宋体"/>
                <w:color w:val="000000"/>
              </w:rPr>
            </w:pPr>
            <w:r>
              <w:rPr>
                <w:rFonts w:hint="eastAsia"/>
                <w:color w:val="000000"/>
              </w:rPr>
              <w:t>正常审限期内案件结案率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95%</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98.96%</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01138E">
              <w:rPr>
                <w:rFonts w:hint="eastAsia"/>
                <w:color w:val="000000"/>
              </w:rPr>
              <w:t>产出指标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成本指标</w:t>
            </w:r>
          </w:p>
        </w:tc>
        <w:tc>
          <w:tcPr>
            <w:tcW w:w="1615" w:type="pct"/>
            <w:tcBorders>
              <w:tl2br w:val="nil"/>
              <w:tr2bl w:val="nil"/>
            </w:tcBorders>
            <w:shd w:val="clear" w:color="auto" w:fill="auto"/>
            <w:vAlign w:val="center"/>
          </w:tcPr>
          <w:p w:rsidR="00282A81" w:rsidRDefault="00282A81" w:rsidP="005F3D72">
            <w:pPr>
              <w:rPr>
                <w:rFonts w:ascii="宋体" w:eastAsia="宋体" w:hAnsi="宋体" w:cs="宋体"/>
                <w:color w:val="000000"/>
              </w:rPr>
            </w:pPr>
            <w:r>
              <w:rPr>
                <w:rFonts w:hint="eastAsia"/>
                <w:color w:val="000000"/>
              </w:rPr>
              <w:t>案件办案成本</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不超预算</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不超预算</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vAlign w:val="center"/>
          </w:tcPr>
          <w:p w:rsidR="00282A81" w:rsidRPr="00C7371D" w:rsidRDefault="00282A81" w:rsidP="005F3D72">
            <w:pPr>
              <w:widowControl/>
              <w:shd w:val="clear" w:color="auto" w:fill="FFFFFF"/>
              <w:jc w:val="center"/>
              <w:textAlignment w:val="center"/>
              <w:rPr>
                <w:color w:val="000000"/>
              </w:rPr>
            </w:pPr>
            <w:r>
              <w:rPr>
                <w:rFonts w:hint="eastAsia"/>
                <w:color w:val="000000"/>
              </w:rPr>
              <w:t>效益指标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社会效益</w:t>
            </w:r>
          </w:p>
        </w:tc>
        <w:tc>
          <w:tcPr>
            <w:tcW w:w="1615" w:type="pct"/>
            <w:tcBorders>
              <w:tl2br w:val="nil"/>
              <w:tr2bl w:val="nil"/>
            </w:tcBorders>
            <w:shd w:val="clear" w:color="auto" w:fill="auto"/>
            <w:vAlign w:val="center"/>
          </w:tcPr>
          <w:p w:rsidR="00282A81" w:rsidRDefault="00282A81" w:rsidP="005F3D72">
            <w:pPr>
              <w:rPr>
                <w:rFonts w:ascii="宋体" w:eastAsia="宋体" w:hAnsi="宋体" w:cs="宋体"/>
                <w:color w:val="000000"/>
              </w:rPr>
            </w:pPr>
            <w:r>
              <w:rPr>
                <w:rFonts w:hint="eastAsia"/>
                <w:color w:val="000000"/>
              </w:rPr>
              <w:t>保护当事人合法权益</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保障</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保障</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EB6E1E">
              <w:rPr>
                <w:rFonts w:hint="eastAsia"/>
                <w:color w:val="000000"/>
              </w:rPr>
              <w:t>效益指标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社会效益</w:t>
            </w:r>
          </w:p>
        </w:tc>
        <w:tc>
          <w:tcPr>
            <w:tcW w:w="1615" w:type="pct"/>
            <w:tcBorders>
              <w:tl2br w:val="nil"/>
              <w:tr2bl w:val="nil"/>
            </w:tcBorders>
            <w:shd w:val="clear" w:color="auto" w:fill="auto"/>
            <w:vAlign w:val="center"/>
          </w:tcPr>
          <w:p w:rsidR="00282A81" w:rsidRDefault="00282A81" w:rsidP="005F3D72">
            <w:pPr>
              <w:rPr>
                <w:rFonts w:ascii="宋体" w:eastAsia="宋体" w:hAnsi="宋体" w:cs="宋体"/>
                <w:color w:val="000000"/>
              </w:rPr>
            </w:pPr>
            <w:r>
              <w:rPr>
                <w:rFonts w:hint="eastAsia"/>
                <w:color w:val="000000"/>
              </w:rPr>
              <w:t>促进经济发展社会和谐稳定</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促进</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促进</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EB6E1E">
              <w:rPr>
                <w:rFonts w:hint="eastAsia"/>
                <w:color w:val="000000"/>
              </w:rPr>
              <w:t>效益指标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社会效益</w:t>
            </w:r>
          </w:p>
        </w:tc>
        <w:tc>
          <w:tcPr>
            <w:tcW w:w="1615" w:type="pct"/>
            <w:tcBorders>
              <w:tl2br w:val="nil"/>
              <w:tr2bl w:val="nil"/>
            </w:tcBorders>
            <w:shd w:val="clear" w:color="auto" w:fill="auto"/>
            <w:vAlign w:val="center"/>
          </w:tcPr>
          <w:p w:rsidR="00282A81" w:rsidRDefault="00282A81" w:rsidP="005F3D72">
            <w:pPr>
              <w:jc w:val="left"/>
              <w:rPr>
                <w:rFonts w:ascii="宋体" w:eastAsia="宋体" w:hAnsi="宋体" w:cs="宋体"/>
                <w:color w:val="000000"/>
                <w:sz w:val="20"/>
                <w:szCs w:val="20"/>
              </w:rPr>
            </w:pPr>
            <w:r>
              <w:rPr>
                <w:rFonts w:hint="eastAsia"/>
                <w:color w:val="000000"/>
                <w:sz w:val="20"/>
                <w:szCs w:val="20"/>
              </w:rPr>
              <w:t>裁判文书上网率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20%</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21.97%</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EB6E1E">
              <w:rPr>
                <w:rFonts w:hint="eastAsia"/>
                <w:color w:val="000000"/>
              </w:rPr>
              <w:t>效益指标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社会效益</w:t>
            </w:r>
          </w:p>
        </w:tc>
        <w:tc>
          <w:tcPr>
            <w:tcW w:w="1615" w:type="pct"/>
            <w:tcBorders>
              <w:tl2br w:val="nil"/>
              <w:tr2bl w:val="nil"/>
            </w:tcBorders>
            <w:shd w:val="clear" w:color="auto" w:fill="auto"/>
            <w:vAlign w:val="center"/>
          </w:tcPr>
          <w:p w:rsidR="00282A81" w:rsidRDefault="00282A81" w:rsidP="005F3D72">
            <w:pPr>
              <w:jc w:val="left"/>
              <w:rPr>
                <w:rFonts w:ascii="宋体" w:eastAsia="宋体" w:hAnsi="宋体" w:cs="宋体"/>
                <w:color w:val="000000"/>
                <w:sz w:val="20"/>
                <w:szCs w:val="20"/>
              </w:rPr>
            </w:pPr>
            <w:r>
              <w:rPr>
                <w:rFonts w:hint="eastAsia"/>
                <w:color w:val="000000"/>
                <w:sz w:val="20"/>
                <w:szCs w:val="20"/>
              </w:rPr>
              <w:t>网络信访回复率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90%</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100%</w:t>
            </w:r>
          </w:p>
        </w:tc>
      </w:tr>
      <w:tr w:rsidR="00282A81" w:rsidRPr="00C7371D" w:rsidTr="005F3D72">
        <w:trPr>
          <w:trHeight w:val="580"/>
        </w:trPr>
        <w:tc>
          <w:tcPr>
            <w:tcW w:w="480" w:type="pct"/>
            <w:vMerge w:val="restart"/>
            <w:tcBorders>
              <w:tl2br w:val="nil"/>
              <w:tr2bl w:val="nil"/>
            </w:tcBorders>
            <w:shd w:val="clear" w:color="auto" w:fill="auto"/>
            <w:vAlign w:val="center"/>
          </w:tcPr>
          <w:p w:rsidR="00282A81" w:rsidRDefault="00282A81" w:rsidP="005F3D72">
            <w:pPr>
              <w:widowControl/>
              <w:shd w:val="clear" w:color="auto" w:fill="FFFFFF"/>
              <w:jc w:val="center"/>
              <w:textAlignment w:val="center"/>
              <w:rPr>
                <w:rFonts w:hint="eastAsia"/>
                <w:color w:val="000000"/>
                <w:kern w:val="0"/>
                <w:lang/>
              </w:rPr>
            </w:pPr>
            <w:r w:rsidRPr="00C7371D">
              <w:rPr>
                <w:color w:val="000000"/>
                <w:kern w:val="0"/>
                <w:lang/>
              </w:rPr>
              <w:t>年度目标</w:t>
            </w:r>
          </w:p>
          <w:p w:rsidR="00282A81" w:rsidRPr="00C7371D" w:rsidRDefault="00282A81" w:rsidP="005F3D72">
            <w:pPr>
              <w:widowControl/>
              <w:shd w:val="clear" w:color="auto" w:fill="FFFFFF"/>
              <w:jc w:val="center"/>
              <w:textAlignment w:val="center"/>
              <w:rPr>
                <w:color w:val="000000"/>
              </w:rPr>
            </w:pPr>
            <w:r>
              <w:rPr>
                <w:rFonts w:hint="eastAsia"/>
                <w:color w:val="000000"/>
                <w:kern w:val="0"/>
                <w:lang/>
              </w:rPr>
              <w:t>2</w:t>
            </w:r>
          </w:p>
        </w:tc>
        <w:tc>
          <w:tcPr>
            <w:tcW w:w="749" w:type="pct"/>
            <w:tcBorders>
              <w:tl2br w:val="nil"/>
              <w:tr2bl w:val="nil"/>
            </w:tcBorders>
            <w:shd w:val="clear" w:color="auto" w:fill="auto"/>
            <w:vAlign w:val="center"/>
          </w:tcPr>
          <w:p w:rsidR="00282A81" w:rsidRPr="00C7371D" w:rsidRDefault="00282A81" w:rsidP="005F3D72">
            <w:pPr>
              <w:widowControl/>
              <w:shd w:val="clear" w:color="auto" w:fill="FFFFFF"/>
              <w:jc w:val="center"/>
              <w:textAlignment w:val="center"/>
              <w:rPr>
                <w:color w:val="000000"/>
              </w:rPr>
            </w:pPr>
            <w:r>
              <w:rPr>
                <w:rFonts w:hint="eastAsia"/>
                <w:color w:val="000000"/>
              </w:rPr>
              <w:t>产出指标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数量指标</w:t>
            </w:r>
          </w:p>
        </w:tc>
        <w:tc>
          <w:tcPr>
            <w:tcW w:w="1615" w:type="pct"/>
            <w:tcBorders>
              <w:tl2br w:val="nil"/>
              <w:tr2bl w:val="nil"/>
            </w:tcBorders>
            <w:shd w:val="clear" w:color="auto" w:fill="auto"/>
            <w:vAlign w:val="center"/>
          </w:tcPr>
          <w:p w:rsidR="00282A81" w:rsidRDefault="00282A81" w:rsidP="005F3D72">
            <w:pPr>
              <w:jc w:val="left"/>
              <w:rPr>
                <w:rFonts w:ascii="宋体" w:eastAsia="宋体" w:hAnsi="宋体" w:cs="宋体"/>
                <w:color w:val="000000"/>
                <w:sz w:val="20"/>
                <w:szCs w:val="20"/>
              </w:rPr>
            </w:pPr>
            <w:r>
              <w:rPr>
                <w:rFonts w:hint="eastAsia"/>
                <w:color w:val="000000"/>
                <w:sz w:val="20"/>
                <w:szCs w:val="20"/>
              </w:rPr>
              <w:t>年度计划工作完成率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90%</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100%</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01138E">
              <w:rPr>
                <w:rFonts w:hint="eastAsia"/>
                <w:color w:val="000000"/>
              </w:rPr>
              <w:t>产出指标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数量指标</w:t>
            </w:r>
          </w:p>
        </w:tc>
        <w:tc>
          <w:tcPr>
            <w:tcW w:w="1615" w:type="pct"/>
            <w:tcBorders>
              <w:tl2br w:val="nil"/>
              <w:tr2bl w:val="nil"/>
            </w:tcBorders>
            <w:shd w:val="clear" w:color="auto" w:fill="auto"/>
            <w:vAlign w:val="center"/>
          </w:tcPr>
          <w:p w:rsidR="00282A81" w:rsidRDefault="00282A81" w:rsidP="005F3D72">
            <w:pPr>
              <w:jc w:val="left"/>
              <w:rPr>
                <w:rFonts w:ascii="宋体" w:eastAsia="宋体" w:hAnsi="宋体" w:cs="宋体"/>
                <w:color w:val="000000"/>
                <w:sz w:val="20"/>
                <w:szCs w:val="20"/>
              </w:rPr>
            </w:pPr>
            <w:r>
              <w:rPr>
                <w:rFonts w:hint="eastAsia"/>
                <w:color w:val="000000"/>
                <w:sz w:val="20"/>
                <w:szCs w:val="20"/>
              </w:rPr>
              <w:t>扶贫工作计划完成率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90%</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100%</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vAlign w:val="center"/>
          </w:tcPr>
          <w:p w:rsidR="00282A81" w:rsidRPr="00C7371D" w:rsidRDefault="00282A81" w:rsidP="005F3D72">
            <w:pPr>
              <w:widowControl/>
              <w:shd w:val="clear" w:color="auto" w:fill="FFFFFF"/>
              <w:jc w:val="center"/>
              <w:textAlignment w:val="center"/>
              <w:rPr>
                <w:color w:val="000000"/>
              </w:rPr>
            </w:pPr>
            <w:r>
              <w:rPr>
                <w:rFonts w:hint="eastAsia"/>
                <w:color w:val="000000"/>
              </w:rPr>
              <w:t>产出指标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时效指标</w:t>
            </w:r>
          </w:p>
        </w:tc>
        <w:tc>
          <w:tcPr>
            <w:tcW w:w="1615" w:type="pct"/>
            <w:tcBorders>
              <w:tl2br w:val="nil"/>
              <w:tr2bl w:val="nil"/>
            </w:tcBorders>
            <w:shd w:val="clear" w:color="auto" w:fill="auto"/>
            <w:vAlign w:val="center"/>
          </w:tcPr>
          <w:p w:rsidR="00282A81" w:rsidRDefault="00282A81" w:rsidP="005F3D72">
            <w:pPr>
              <w:jc w:val="left"/>
              <w:rPr>
                <w:rFonts w:ascii="宋体" w:eastAsia="宋体" w:hAnsi="宋体" w:cs="宋体"/>
                <w:color w:val="000000"/>
                <w:sz w:val="20"/>
                <w:szCs w:val="20"/>
              </w:rPr>
            </w:pPr>
            <w:r>
              <w:rPr>
                <w:rFonts w:hint="eastAsia"/>
                <w:color w:val="000000"/>
                <w:sz w:val="20"/>
                <w:szCs w:val="20"/>
              </w:rPr>
              <w:t>年度计划工作完成及时率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90%</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100%</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01138E">
              <w:rPr>
                <w:rFonts w:hint="eastAsia"/>
                <w:color w:val="000000"/>
              </w:rPr>
              <w:t>产出指标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成本指标</w:t>
            </w:r>
          </w:p>
        </w:tc>
        <w:tc>
          <w:tcPr>
            <w:tcW w:w="1615" w:type="pct"/>
            <w:tcBorders>
              <w:tl2br w:val="nil"/>
              <w:tr2bl w:val="nil"/>
            </w:tcBorders>
            <w:shd w:val="clear" w:color="auto" w:fill="auto"/>
            <w:vAlign w:val="center"/>
          </w:tcPr>
          <w:p w:rsidR="00282A81" w:rsidRDefault="00282A81" w:rsidP="005F3D72">
            <w:pPr>
              <w:jc w:val="left"/>
              <w:rPr>
                <w:rFonts w:ascii="宋体" w:eastAsia="宋体" w:hAnsi="宋体" w:cs="宋体"/>
                <w:color w:val="000000"/>
                <w:sz w:val="20"/>
                <w:szCs w:val="20"/>
              </w:rPr>
            </w:pPr>
            <w:r>
              <w:rPr>
                <w:rFonts w:hint="eastAsia"/>
                <w:color w:val="000000"/>
                <w:sz w:val="20"/>
                <w:szCs w:val="20"/>
              </w:rPr>
              <w:t>项目成本控制率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不超预算</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不超预算</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027A7E">
              <w:rPr>
                <w:rFonts w:hint="eastAsia"/>
                <w:color w:val="000000"/>
              </w:rPr>
              <w:t>满意度指标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满意度指标</w:t>
            </w:r>
          </w:p>
        </w:tc>
        <w:tc>
          <w:tcPr>
            <w:tcW w:w="1615" w:type="pct"/>
            <w:tcBorders>
              <w:tl2br w:val="nil"/>
              <w:tr2bl w:val="nil"/>
            </w:tcBorders>
            <w:shd w:val="clear" w:color="auto" w:fill="auto"/>
            <w:vAlign w:val="center"/>
          </w:tcPr>
          <w:p w:rsidR="00282A81" w:rsidRDefault="00282A81" w:rsidP="005F3D72">
            <w:pPr>
              <w:jc w:val="left"/>
              <w:rPr>
                <w:rFonts w:ascii="宋体" w:eastAsia="宋体" w:hAnsi="宋体" w:cs="宋体"/>
                <w:color w:val="000000"/>
                <w:sz w:val="20"/>
                <w:szCs w:val="20"/>
              </w:rPr>
            </w:pPr>
            <w:r>
              <w:rPr>
                <w:rFonts w:hint="eastAsia"/>
                <w:color w:val="000000"/>
                <w:sz w:val="20"/>
                <w:szCs w:val="20"/>
              </w:rPr>
              <w:t>司法救助对象满意率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100%</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100%</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027A7E">
              <w:rPr>
                <w:rFonts w:hint="eastAsia"/>
                <w:color w:val="000000"/>
              </w:rPr>
              <w:t>满意度指标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社会效益</w:t>
            </w:r>
          </w:p>
        </w:tc>
        <w:tc>
          <w:tcPr>
            <w:tcW w:w="1615" w:type="pct"/>
            <w:tcBorders>
              <w:tl2br w:val="nil"/>
              <w:tr2bl w:val="nil"/>
            </w:tcBorders>
            <w:shd w:val="clear" w:color="auto" w:fill="auto"/>
            <w:vAlign w:val="center"/>
          </w:tcPr>
          <w:p w:rsidR="00282A81" w:rsidRDefault="00282A81" w:rsidP="005F3D72">
            <w:pPr>
              <w:jc w:val="left"/>
              <w:rPr>
                <w:rFonts w:ascii="宋体" w:eastAsia="宋体" w:hAnsi="宋体" w:cs="宋体"/>
                <w:color w:val="000000"/>
                <w:sz w:val="20"/>
                <w:szCs w:val="20"/>
              </w:rPr>
            </w:pPr>
            <w:r>
              <w:rPr>
                <w:rFonts w:hint="eastAsia"/>
                <w:color w:val="000000"/>
                <w:sz w:val="20"/>
                <w:szCs w:val="20"/>
              </w:rPr>
              <w:t>保障机关正常运转</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保障</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保障</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027A7E">
              <w:rPr>
                <w:rFonts w:hint="eastAsia"/>
                <w:color w:val="000000"/>
              </w:rPr>
              <w:t>满意度指标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满意度指标</w:t>
            </w:r>
          </w:p>
        </w:tc>
        <w:tc>
          <w:tcPr>
            <w:tcW w:w="1615" w:type="pct"/>
            <w:tcBorders>
              <w:tl2br w:val="nil"/>
              <w:tr2bl w:val="nil"/>
            </w:tcBorders>
            <w:shd w:val="clear" w:color="auto" w:fill="auto"/>
            <w:vAlign w:val="center"/>
          </w:tcPr>
          <w:p w:rsidR="00282A81" w:rsidRDefault="00282A81" w:rsidP="005F3D72">
            <w:pPr>
              <w:jc w:val="left"/>
              <w:rPr>
                <w:rFonts w:ascii="宋体" w:eastAsia="宋体" w:hAnsi="宋体" w:cs="宋体"/>
                <w:color w:val="000000"/>
                <w:sz w:val="20"/>
                <w:szCs w:val="20"/>
              </w:rPr>
            </w:pPr>
            <w:r>
              <w:rPr>
                <w:rFonts w:hint="eastAsia"/>
                <w:color w:val="000000"/>
                <w:sz w:val="20"/>
                <w:szCs w:val="20"/>
              </w:rPr>
              <w:t>扶贫群众满意率</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90%</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100%</w:t>
            </w:r>
          </w:p>
        </w:tc>
      </w:tr>
      <w:tr w:rsidR="00282A81" w:rsidRPr="00C7371D" w:rsidTr="005F3D72">
        <w:trPr>
          <w:trHeight w:val="580"/>
        </w:trPr>
        <w:tc>
          <w:tcPr>
            <w:tcW w:w="480" w:type="pct"/>
            <w:vMerge/>
            <w:tcBorders>
              <w:tl2br w:val="nil"/>
              <w:tr2bl w:val="nil"/>
            </w:tcBorders>
            <w:shd w:val="clear" w:color="auto" w:fill="auto"/>
            <w:vAlign w:val="center"/>
          </w:tcPr>
          <w:p w:rsidR="00282A81" w:rsidRPr="00C7371D" w:rsidRDefault="00282A81" w:rsidP="005F3D72">
            <w:pPr>
              <w:shd w:val="clear" w:color="auto" w:fill="FFFFFF"/>
              <w:jc w:val="center"/>
              <w:rPr>
                <w:color w:val="000000"/>
              </w:rPr>
            </w:pPr>
          </w:p>
        </w:tc>
        <w:tc>
          <w:tcPr>
            <w:tcW w:w="749" w:type="pct"/>
            <w:tcBorders>
              <w:tl2br w:val="nil"/>
              <w:tr2bl w:val="nil"/>
            </w:tcBorders>
            <w:shd w:val="clear" w:color="auto" w:fill="auto"/>
          </w:tcPr>
          <w:p w:rsidR="00282A81" w:rsidRDefault="00282A81" w:rsidP="005F3D72">
            <w:pPr>
              <w:jc w:val="center"/>
            </w:pPr>
            <w:r w:rsidRPr="00027A7E">
              <w:rPr>
                <w:rFonts w:hint="eastAsia"/>
                <w:color w:val="000000"/>
              </w:rPr>
              <w:t>满意度指标</w:t>
            </w:r>
          </w:p>
        </w:tc>
        <w:tc>
          <w:tcPr>
            <w:tcW w:w="79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rPr>
            </w:pPr>
            <w:r>
              <w:rPr>
                <w:rFonts w:hint="eastAsia"/>
                <w:color w:val="000000"/>
              </w:rPr>
              <w:t>满意度指标</w:t>
            </w:r>
          </w:p>
        </w:tc>
        <w:tc>
          <w:tcPr>
            <w:tcW w:w="1615" w:type="pct"/>
            <w:tcBorders>
              <w:tl2br w:val="nil"/>
              <w:tr2bl w:val="nil"/>
            </w:tcBorders>
            <w:shd w:val="clear" w:color="auto" w:fill="auto"/>
            <w:vAlign w:val="center"/>
          </w:tcPr>
          <w:p w:rsidR="00282A81" w:rsidRDefault="00282A81" w:rsidP="005F3D72">
            <w:pPr>
              <w:jc w:val="left"/>
              <w:rPr>
                <w:rFonts w:ascii="宋体" w:eastAsia="宋体" w:hAnsi="宋体" w:cs="宋体"/>
                <w:color w:val="000000"/>
                <w:sz w:val="20"/>
                <w:szCs w:val="20"/>
              </w:rPr>
            </w:pPr>
            <w:r>
              <w:rPr>
                <w:rFonts w:hint="eastAsia"/>
                <w:color w:val="000000"/>
                <w:sz w:val="20"/>
                <w:szCs w:val="20"/>
              </w:rPr>
              <w:t>内部机构人员满意度</w:t>
            </w:r>
          </w:p>
        </w:tc>
        <w:tc>
          <w:tcPr>
            <w:tcW w:w="642"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90%</w:t>
            </w:r>
          </w:p>
        </w:tc>
        <w:tc>
          <w:tcPr>
            <w:tcW w:w="717" w:type="pct"/>
            <w:tcBorders>
              <w:tl2br w:val="nil"/>
              <w:tr2bl w:val="nil"/>
            </w:tcBorders>
            <w:shd w:val="clear" w:color="auto" w:fill="auto"/>
            <w:vAlign w:val="center"/>
          </w:tcPr>
          <w:p w:rsidR="00282A81" w:rsidRDefault="00282A81" w:rsidP="005F3D72">
            <w:pPr>
              <w:jc w:val="center"/>
              <w:rPr>
                <w:rFonts w:ascii="宋体" w:eastAsia="宋体" w:hAnsi="宋体" w:cs="宋体"/>
                <w:color w:val="000000"/>
                <w:sz w:val="20"/>
                <w:szCs w:val="20"/>
              </w:rPr>
            </w:pPr>
            <w:r>
              <w:rPr>
                <w:rFonts w:hint="eastAsia"/>
                <w:color w:val="000000"/>
                <w:sz w:val="20"/>
                <w:szCs w:val="20"/>
              </w:rPr>
              <w:t>100%</w:t>
            </w:r>
          </w:p>
        </w:tc>
      </w:tr>
    </w:tbl>
    <w:p w:rsidR="00282A81" w:rsidRDefault="00282A81" w:rsidP="00282A81">
      <w:pPr>
        <w:spacing w:line="500" w:lineRule="exact"/>
        <w:rPr>
          <w:rFonts w:ascii="仿宋" w:eastAsia="仿宋" w:hAnsi="仿宋" w:cs="仿宋_GB2312" w:hint="eastAsia"/>
          <w:sz w:val="32"/>
          <w:szCs w:val="32"/>
        </w:rPr>
      </w:pPr>
    </w:p>
    <w:p w:rsidR="00624108" w:rsidRPr="00F40C65" w:rsidRDefault="00624108" w:rsidP="00624108">
      <w:pPr>
        <w:spacing w:line="500" w:lineRule="exact"/>
        <w:ind w:firstLineChars="200" w:firstLine="640"/>
        <w:rPr>
          <w:rFonts w:ascii="仿宋" w:eastAsia="仿宋" w:hAnsi="仿宋" w:cs="仿宋_GB2312"/>
          <w:sz w:val="32"/>
          <w:szCs w:val="32"/>
        </w:rPr>
      </w:pPr>
      <w:r w:rsidRPr="00F40C65">
        <w:rPr>
          <w:rFonts w:ascii="仿宋" w:eastAsia="仿宋" w:hAnsi="仿宋" w:cs="仿宋_GB2312" w:hint="eastAsia"/>
          <w:sz w:val="32"/>
          <w:szCs w:val="32"/>
        </w:rPr>
        <w:t>3.未完成的绩效目标。</w:t>
      </w:r>
    </w:p>
    <w:p w:rsidR="00624108" w:rsidRPr="00F40C65" w:rsidRDefault="00624108" w:rsidP="00624108">
      <w:pPr>
        <w:spacing w:line="500" w:lineRule="exact"/>
        <w:ind w:firstLineChars="200" w:firstLine="640"/>
        <w:rPr>
          <w:rFonts w:ascii="仿宋" w:eastAsia="仿宋" w:hAnsi="仿宋" w:cs="仿宋_GB2312"/>
          <w:sz w:val="32"/>
          <w:szCs w:val="32"/>
        </w:rPr>
      </w:pPr>
      <w:r w:rsidRPr="00F40C65">
        <w:rPr>
          <w:rFonts w:ascii="仿宋" w:eastAsia="仿宋" w:hAnsi="仿宋" w:cs="仿宋" w:hint="eastAsia"/>
          <w:sz w:val="32"/>
          <w:szCs w:val="32"/>
        </w:rPr>
        <w:lastRenderedPageBreak/>
        <w:t>案件发回重审率</w:t>
      </w:r>
      <w:r w:rsidRPr="00F40C65">
        <w:rPr>
          <w:rFonts w:ascii="仿宋" w:eastAsia="仿宋" w:hAnsi="仿宋" w:cs="仿宋_GB2312" w:hint="eastAsia"/>
          <w:sz w:val="32"/>
          <w:szCs w:val="32"/>
        </w:rPr>
        <w:t>。</w:t>
      </w:r>
      <w:r w:rsidR="00282A81" w:rsidRPr="00547425">
        <w:rPr>
          <w:rFonts w:ascii="仿宋" w:eastAsia="仿宋" w:hAnsi="仿宋" w:cs="仿宋" w:hint="eastAsia"/>
          <w:sz w:val="32"/>
          <w:szCs w:val="32"/>
        </w:rPr>
        <w:t>年初目标&lt;0.5%，实际完成0.59%。主要原因是案多人少，未在规定时效内完成。</w:t>
      </w:r>
    </w:p>
    <w:p w:rsidR="00624108" w:rsidRPr="00F40C65" w:rsidRDefault="00624108" w:rsidP="00624108">
      <w:pPr>
        <w:spacing w:line="500" w:lineRule="exact"/>
        <w:ind w:firstLineChars="200" w:firstLine="640"/>
        <w:rPr>
          <w:rFonts w:ascii="仿宋" w:eastAsia="仿宋" w:hAnsi="仿宋" w:cs="楷体"/>
          <w:sz w:val="32"/>
          <w:szCs w:val="32"/>
        </w:rPr>
      </w:pPr>
      <w:r w:rsidRPr="00F40C65">
        <w:rPr>
          <w:rFonts w:ascii="仿宋" w:eastAsia="仿宋" w:hAnsi="仿宋" w:cs="楷体" w:hint="eastAsia"/>
          <w:sz w:val="32"/>
          <w:szCs w:val="32"/>
        </w:rPr>
        <w:t>（三）存在的问题。</w:t>
      </w:r>
    </w:p>
    <w:p w:rsidR="00624108" w:rsidRPr="00F40C65" w:rsidRDefault="00624108" w:rsidP="00624108">
      <w:pPr>
        <w:spacing w:line="500" w:lineRule="exact"/>
        <w:ind w:firstLineChars="200" w:firstLine="640"/>
        <w:rPr>
          <w:rFonts w:ascii="仿宋" w:eastAsia="仿宋" w:hAnsi="仿宋" w:cs="仿宋_GB2312"/>
          <w:sz w:val="32"/>
          <w:szCs w:val="32"/>
        </w:rPr>
      </w:pPr>
      <w:r w:rsidRPr="00F40C65">
        <w:rPr>
          <w:rFonts w:ascii="仿宋" w:eastAsia="仿宋" w:hAnsi="仿宋" w:cs="仿宋_GB2312" w:hint="eastAsia"/>
          <w:sz w:val="32"/>
          <w:szCs w:val="32"/>
        </w:rPr>
        <w:t>我院2021年度整体绩效自评情况虽然较好，但也存在一些问题，主要表现为：1、单位对绩效自评工作认识不够，未能完全认识到绩效自评工作的重要性；2、绩效自评指标主要参考省高院，未严格按照单位实际情况制定，导致有些指标取数不够准确、合理。</w:t>
      </w:r>
    </w:p>
    <w:p w:rsidR="00624108" w:rsidRPr="00F40C65" w:rsidRDefault="00624108" w:rsidP="00624108">
      <w:pPr>
        <w:spacing w:line="500" w:lineRule="exact"/>
        <w:ind w:firstLineChars="200" w:firstLine="640"/>
        <w:rPr>
          <w:rFonts w:ascii="仿宋" w:eastAsia="仿宋" w:hAnsi="仿宋" w:cs="Times New Roman"/>
          <w:sz w:val="32"/>
          <w:szCs w:val="32"/>
        </w:rPr>
      </w:pPr>
      <w:r w:rsidRPr="00F40C65">
        <w:rPr>
          <w:rFonts w:ascii="仿宋" w:eastAsia="仿宋" w:hAnsi="仿宋" w:cs="楷体" w:hint="eastAsia"/>
          <w:sz w:val="32"/>
          <w:szCs w:val="32"/>
        </w:rPr>
        <w:t>（四）自评结果拟应用建议。</w:t>
      </w:r>
    </w:p>
    <w:p w:rsidR="00624108" w:rsidRPr="00F40C65" w:rsidRDefault="00624108" w:rsidP="00624108">
      <w:pPr>
        <w:spacing w:line="500" w:lineRule="exact"/>
        <w:ind w:firstLineChars="200" w:firstLine="640"/>
        <w:rPr>
          <w:rFonts w:ascii="仿宋" w:eastAsia="仿宋" w:hAnsi="仿宋" w:cs="仿宋_GB2312"/>
          <w:sz w:val="32"/>
          <w:szCs w:val="32"/>
        </w:rPr>
      </w:pPr>
      <w:r w:rsidRPr="00F40C65">
        <w:rPr>
          <w:rFonts w:ascii="仿宋" w:eastAsia="仿宋" w:hAnsi="仿宋" w:cs="仿宋_GB2312" w:hint="eastAsia"/>
          <w:sz w:val="32"/>
          <w:szCs w:val="32"/>
        </w:rPr>
        <w:t>1.下一步改进措施，包括部门和单位整体绩效水平提高、部门整体绩效目标调整完善等相关内容。</w:t>
      </w:r>
    </w:p>
    <w:p w:rsidR="00624108" w:rsidRPr="00F40C65" w:rsidRDefault="00624108" w:rsidP="00624108">
      <w:pPr>
        <w:spacing w:line="500" w:lineRule="exact"/>
        <w:ind w:firstLineChars="200" w:firstLine="640"/>
        <w:rPr>
          <w:rFonts w:ascii="仿宋" w:eastAsia="仿宋" w:hAnsi="仿宋" w:cs="仿宋_GB2312"/>
          <w:sz w:val="32"/>
          <w:szCs w:val="32"/>
        </w:rPr>
      </w:pPr>
      <w:r w:rsidRPr="00F40C65">
        <w:rPr>
          <w:rFonts w:ascii="仿宋" w:eastAsia="仿宋" w:hAnsi="仿宋" w:cs="仿宋_GB2312" w:hint="eastAsia"/>
          <w:sz w:val="32"/>
          <w:szCs w:val="32"/>
        </w:rPr>
        <w:t>根据对整体绩效的综合评价，我院2021年基本完成了年初设定的绩效目标，指导我院下一步工作需要更加重视预算编制工作，结合我院不断变化的实际情况科学合理的编制部门预算，加强对资金使用的监督，提高资金使用效率，实现绩效目标。</w:t>
      </w:r>
    </w:p>
    <w:p w:rsidR="00624108" w:rsidRPr="00F40C65" w:rsidRDefault="00624108" w:rsidP="00624108">
      <w:pPr>
        <w:spacing w:line="500" w:lineRule="exact"/>
        <w:ind w:firstLineChars="200" w:firstLine="640"/>
        <w:rPr>
          <w:rFonts w:ascii="仿宋" w:eastAsia="仿宋" w:hAnsi="仿宋" w:cs="仿宋_GB2312"/>
          <w:sz w:val="32"/>
          <w:szCs w:val="32"/>
        </w:rPr>
      </w:pPr>
      <w:r w:rsidRPr="00F40C65">
        <w:rPr>
          <w:rFonts w:ascii="仿宋" w:eastAsia="仿宋" w:hAnsi="仿宋" w:cs="仿宋_GB2312" w:hint="eastAsia"/>
          <w:sz w:val="32"/>
          <w:szCs w:val="32"/>
        </w:rPr>
        <w:t>2.拟与预算安排相结合情况。</w:t>
      </w:r>
    </w:p>
    <w:p w:rsidR="00624108" w:rsidRPr="00F40C65" w:rsidRDefault="00624108" w:rsidP="00624108">
      <w:pPr>
        <w:spacing w:line="500" w:lineRule="exact"/>
        <w:ind w:firstLineChars="200" w:firstLine="640"/>
        <w:rPr>
          <w:rFonts w:ascii="仿宋" w:eastAsia="仿宋" w:hAnsi="仿宋" w:cs="仿宋_GB2312"/>
          <w:sz w:val="32"/>
          <w:szCs w:val="32"/>
        </w:rPr>
      </w:pPr>
      <w:r w:rsidRPr="00F40C65">
        <w:rPr>
          <w:rFonts w:ascii="仿宋" w:eastAsia="仿宋" w:hAnsi="仿宋" w:cs="仿宋_GB2312" w:hint="eastAsia"/>
          <w:sz w:val="32"/>
          <w:szCs w:val="32"/>
        </w:rPr>
        <w:t>通过绩效自评，我们可以发现我院工作中存在的一些问题，针对这些问题合理的分配资金使用情况，下一步我们将用绩效自评结果指导下一年的预算安排情况，使单位资金能最大限度的利用。</w:t>
      </w:r>
    </w:p>
    <w:p w:rsidR="007E117A" w:rsidRDefault="003E542E" w:rsidP="00AC5743">
      <w:pPr>
        <w:shd w:val="clear" w:color="auto" w:fill="FFFFFF"/>
        <w:spacing w:line="360" w:lineRule="auto"/>
        <w:ind w:firstLineChars="200" w:firstLine="640"/>
        <w:rPr>
          <w:rFonts w:ascii="楷体_GB2312" w:eastAsia="楷体_GB2312" w:hAnsi="仿宋"/>
          <w:sz w:val="32"/>
          <w:szCs w:val="32"/>
        </w:rPr>
      </w:pPr>
      <w:r w:rsidRPr="00B970AA">
        <w:rPr>
          <w:rFonts w:ascii="楷体_GB2312" w:eastAsia="楷体_GB2312" w:hAnsi="仿宋" w:hint="eastAsia"/>
          <w:sz w:val="32"/>
          <w:szCs w:val="32"/>
        </w:rPr>
        <w:t>附件：《2021年度</w:t>
      </w:r>
      <w:r w:rsidR="00BB00B8" w:rsidRPr="00B970AA">
        <w:rPr>
          <w:rFonts w:ascii="楷体_GB2312" w:eastAsia="楷体_GB2312" w:hAnsi="仿宋" w:hint="eastAsia"/>
          <w:sz w:val="32"/>
          <w:szCs w:val="32"/>
        </w:rPr>
        <w:t>随州市曾都区</w:t>
      </w:r>
      <w:r w:rsidRPr="00B970AA">
        <w:rPr>
          <w:rFonts w:ascii="楷体_GB2312" w:eastAsia="楷体_GB2312" w:hAnsi="仿宋" w:hint="eastAsia"/>
          <w:sz w:val="32"/>
          <w:szCs w:val="32"/>
        </w:rPr>
        <w:t>人民法院整体绩效自评表》</w:t>
      </w:r>
    </w:p>
    <w:p w:rsidR="00AC5743" w:rsidRPr="00AC5743" w:rsidRDefault="00AC5743" w:rsidP="00AC5743">
      <w:pPr>
        <w:shd w:val="clear" w:color="auto" w:fill="FFFFFF"/>
        <w:spacing w:line="360" w:lineRule="auto"/>
        <w:rPr>
          <w:rFonts w:ascii="楷体_GB2312" w:eastAsia="楷体_GB2312" w:hAnsi="仿宋"/>
          <w:sz w:val="32"/>
          <w:szCs w:val="32"/>
        </w:rPr>
      </w:pPr>
      <w:r>
        <w:rPr>
          <w:rFonts w:ascii="楷体_GB2312" w:eastAsia="楷体_GB2312" w:hAnsi="仿宋" w:hint="eastAsia"/>
          <w:sz w:val="32"/>
          <w:szCs w:val="32"/>
        </w:rPr>
        <w:t>附件：</w:t>
      </w:r>
    </w:p>
    <w:p w:rsidR="008D62FB" w:rsidRDefault="008D62FB" w:rsidP="008D62FB">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2021年度随州市曾都区人民法院整体绩效自评表</w:t>
      </w:r>
    </w:p>
    <w:p w:rsidR="008D62FB" w:rsidRDefault="008D62FB" w:rsidP="008D62FB">
      <w:pPr>
        <w:rPr>
          <w:rFonts w:cs="Times New Roman"/>
        </w:rPr>
      </w:pPr>
    </w:p>
    <w:p w:rsidR="008D62FB" w:rsidRDefault="008D62FB" w:rsidP="00EF2A67">
      <w:pPr>
        <w:widowControl/>
        <w:spacing w:afterLines="50"/>
        <w:jc w:val="left"/>
        <w:rPr>
          <w:rFonts w:ascii="楷体_GB2312" w:eastAsia="楷体_GB2312" w:hAnsi="黑体" w:cs="Times New Roman"/>
          <w:kern w:val="0"/>
          <w:sz w:val="48"/>
          <w:szCs w:val="48"/>
        </w:rPr>
      </w:pPr>
      <w:r>
        <w:rPr>
          <w:rFonts w:ascii="楷体_GB2312" w:eastAsia="楷体_GB2312" w:hAnsi="仿宋" w:cs="楷体_GB2312" w:hint="eastAsia"/>
          <w:kern w:val="0"/>
          <w:sz w:val="28"/>
          <w:szCs w:val="28"/>
        </w:rPr>
        <w:lastRenderedPageBreak/>
        <w:t>单位名称：随州市曾都区人民法院</w:t>
      </w:r>
      <w:r w:rsidR="007E117A">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r w:rsidR="007E117A">
        <w:rPr>
          <w:rFonts w:ascii="楷体_GB2312" w:eastAsia="楷体_GB2312" w:hAnsi="仿宋" w:cs="楷体_GB2312" w:hint="eastAsia"/>
          <w:kern w:val="0"/>
          <w:sz w:val="28"/>
          <w:szCs w:val="28"/>
        </w:rPr>
        <w:t>202</w:t>
      </w:r>
      <w:r w:rsidR="004935ED">
        <w:rPr>
          <w:rFonts w:ascii="楷体_GB2312" w:eastAsia="楷体_GB2312" w:hAnsi="仿宋" w:cs="楷体_GB2312" w:hint="eastAsia"/>
          <w:kern w:val="0"/>
          <w:sz w:val="28"/>
          <w:szCs w:val="28"/>
        </w:rPr>
        <w:t>2</w:t>
      </w:r>
      <w:r w:rsidR="007E117A">
        <w:rPr>
          <w:rFonts w:ascii="楷体_GB2312" w:eastAsia="楷体_GB2312" w:hAnsi="仿宋" w:cs="楷体_GB2312" w:hint="eastAsia"/>
          <w:kern w:val="0"/>
          <w:sz w:val="28"/>
          <w:szCs w:val="28"/>
        </w:rPr>
        <w:t>年3月</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345"/>
        <w:gridCol w:w="1096"/>
        <w:gridCol w:w="923"/>
        <w:gridCol w:w="816"/>
        <w:gridCol w:w="1134"/>
        <w:gridCol w:w="570"/>
        <w:gridCol w:w="659"/>
        <w:gridCol w:w="877"/>
      </w:tblGrid>
      <w:tr w:rsidR="008D62FB" w:rsidTr="00CD0A4B">
        <w:trPr>
          <w:trHeight w:val="567"/>
          <w:jc w:val="center"/>
        </w:trPr>
        <w:tc>
          <w:tcPr>
            <w:tcW w:w="1528" w:type="dxa"/>
            <w:gridSpan w:val="2"/>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单位名称</w:t>
            </w:r>
          </w:p>
        </w:tc>
        <w:tc>
          <w:tcPr>
            <w:tcW w:w="7420" w:type="dxa"/>
            <w:gridSpan w:val="8"/>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hint="eastAsia"/>
                <w:kern w:val="0"/>
              </w:rPr>
              <w:t>随州市曾都区人民法院</w:t>
            </w:r>
          </w:p>
        </w:tc>
      </w:tr>
      <w:tr w:rsidR="008D62FB" w:rsidTr="00CD0A4B">
        <w:trPr>
          <w:trHeight w:val="567"/>
          <w:jc w:val="center"/>
        </w:trPr>
        <w:tc>
          <w:tcPr>
            <w:tcW w:w="1528" w:type="dxa"/>
            <w:gridSpan w:val="2"/>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hint="eastAsia"/>
                <w:kern w:val="0"/>
              </w:rPr>
              <w:t>基本支出总额</w:t>
            </w:r>
          </w:p>
        </w:tc>
        <w:tc>
          <w:tcPr>
            <w:tcW w:w="3364" w:type="dxa"/>
            <w:gridSpan w:val="3"/>
            <w:vAlign w:val="center"/>
          </w:tcPr>
          <w:p w:rsidR="008D62FB" w:rsidRDefault="008D62FB" w:rsidP="00AA7C7D">
            <w:pPr>
              <w:widowControl/>
              <w:jc w:val="center"/>
              <w:rPr>
                <w:rFonts w:ascii="仿宋_GB2312" w:eastAsia="仿宋_GB2312" w:hAnsi="宋体" w:cs="Times New Roman"/>
                <w:kern w:val="0"/>
              </w:rPr>
            </w:pPr>
            <w:r w:rsidRPr="004614C4">
              <w:rPr>
                <w:rFonts w:ascii="仿宋_GB2312" w:eastAsia="仿宋_GB2312" w:hAnsi="宋体" w:cs="Times New Roman"/>
                <w:kern w:val="0"/>
              </w:rPr>
              <w:t>2274</w:t>
            </w:r>
            <w:r>
              <w:rPr>
                <w:rFonts w:ascii="仿宋_GB2312" w:eastAsia="仿宋_GB2312" w:hAnsi="宋体" w:cs="Times New Roman" w:hint="eastAsia"/>
                <w:kern w:val="0"/>
              </w:rPr>
              <w:t>.</w:t>
            </w:r>
            <w:r w:rsidRPr="004614C4">
              <w:rPr>
                <w:rFonts w:ascii="仿宋_GB2312" w:eastAsia="仿宋_GB2312" w:hAnsi="宋体" w:cs="Times New Roman"/>
                <w:kern w:val="0"/>
              </w:rPr>
              <w:t>0</w:t>
            </w:r>
            <w:r>
              <w:rPr>
                <w:rFonts w:ascii="仿宋_GB2312" w:eastAsia="仿宋_GB2312" w:hAnsi="宋体" w:cs="Times New Roman" w:hint="eastAsia"/>
                <w:kern w:val="0"/>
              </w:rPr>
              <w:t>6</w:t>
            </w:r>
          </w:p>
        </w:tc>
        <w:tc>
          <w:tcPr>
            <w:tcW w:w="2520" w:type="dxa"/>
            <w:gridSpan w:val="3"/>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项目支出总额</w:t>
            </w:r>
          </w:p>
        </w:tc>
        <w:tc>
          <w:tcPr>
            <w:tcW w:w="1536" w:type="dxa"/>
            <w:gridSpan w:val="2"/>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hint="eastAsia"/>
                <w:kern w:val="0"/>
              </w:rPr>
              <w:t>969.57</w:t>
            </w:r>
          </w:p>
        </w:tc>
      </w:tr>
      <w:tr w:rsidR="008D62FB" w:rsidTr="00CD0A4B">
        <w:trPr>
          <w:trHeight w:val="539"/>
          <w:jc w:val="center"/>
        </w:trPr>
        <w:tc>
          <w:tcPr>
            <w:tcW w:w="1528" w:type="dxa"/>
            <w:gridSpan w:val="2"/>
            <w:vMerge w:val="restart"/>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预算执行情况（万元）</w:t>
            </w:r>
          </w:p>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p>
        </w:tc>
        <w:tc>
          <w:tcPr>
            <w:tcW w:w="1345" w:type="dxa"/>
            <w:vAlign w:val="center"/>
          </w:tcPr>
          <w:p w:rsidR="008D62FB" w:rsidRDefault="008D62FB" w:rsidP="00CD0A4B">
            <w:pPr>
              <w:widowControl/>
              <w:jc w:val="center"/>
              <w:rPr>
                <w:rFonts w:ascii="仿宋_GB2312" w:eastAsia="仿宋_GB2312" w:hAnsi="宋体" w:cs="Times New Roman"/>
                <w:kern w:val="0"/>
              </w:rPr>
            </w:pPr>
          </w:p>
        </w:tc>
        <w:tc>
          <w:tcPr>
            <w:tcW w:w="1096" w:type="dxa"/>
            <w:vAlign w:val="center"/>
          </w:tcPr>
          <w:p w:rsidR="008D62FB" w:rsidRDefault="008D62FB" w:rsidP="00CD0A4B">
            <w:pPr>
              <w:widowControl/>
              <w:jc w:val="center"/>
              <w:rPr>
                <w:rFonts w:ascii="仿宋_GB2312" w:eastAsia="仿宋_GB2312" w:hAnsi="宋体" w:cs="仿宋_GB2312"/>
                <w:kern w:val="0"/>
              </w:rPr>
            </w:pPr>
            <w:r>
              <w:rPr>
                <w:rFonts w:ascii="仿宋_GB2312" w:eastAsia="仿宋_GB2312" w:hAnsi="宋体" w:cs="仿宋_GB2312" w:hint="eastAsia"/>
                <w:kern w:val="0"/>
              </w:rPr>
              <w:t>预算数（</w:t>
            </w:r>
            <w:r>
              <w:rPr>
                <w:rFonts w:ascii="仿宋_GB2312" w:eastAsia="仿宋_GB2312" w:hAnsi="宋体" w:cs="仿宋_GB2312"/>
                <w:kern w:val="0"/>
              </w:rPr>
              <w:t>A）</w:t>
            </w:r>
          </w:p>
        </w:tc>
        <w:tc>
          <w:tcPr>
            <w:tcW w:w="1739" w:type="dxa"/>
            <w:gridSpan w:val="2"/>
            <w:vAlign w:val="center"/>
          </w:tcPr>
          <w:p w:rsidR="008D62FB" w:rsidRDefault="008D62FB" w:rsidP="00CD0A4B">
            <w:pPr>
              <w:widowControl/>
              <w:jc w:val="center"/>
              <w:rPr>
                <w:rFonts w:ascii="仿宋_GB2312" w:eastAsia="仿宋_GB2312" w:hAnsi="宋体" w:cs="仿宋_GB2312"/>
                <w:kern w:val="0"/>
              </w:rPr>
            </w:pPr>
            <w:r>
              <w:rPr>
                <w:rFonts w:ascii="仿宋_GB2312" w:eastAsia="仿宋_GB2312" w:hAnsi="宋体" w:cs="仿宋_GB2312" w:hint="eastAsia"/>
                <w:kern w:val="0"/>
              </w:rPr>
              <w:t>执行数</w:t>
            </w:r>
            <w:r>
              <w:rPr>
                <w:rFonts w:ascii="仿宋_GB2312" w:eastAsia="仿宋_GB2312" w:hAnsi="宋体" w:cs="仿宋_GB2312"/>
                <w:kern w:val="0"/>
              </w:rPr>
              <w:t>（B）</w:t>
            </w:r>
          </w:p>
        </w:tc>
        <w:tc>
          <w:tcPr>
            <w:tcW w:w="1134" w:type="dxa"/>
            <w:vAlign w:val="center"/>
          </w:tcPr>
          <w:p w:rsidR="008D62FB" w:rsidRDefault="008D62FB" w:rsidP="00CD0A4B">
            <w:pPr>
              <w:widowControl/>
              <w:jc w:val="center"/>
              <w:rPr>
                <w:rFonts w:ascii="仿宋_GB2312" w:eastAsia="仿宋_GB2312" w:hAnsi="宋体" w:cs="仿宋_GB2312"/>
                <w:kern w:val="0"/>
              </w:rPr>
            </w:pPr>
            <w:r>
              <w:rPr>
                <w:rFonts w:ascii="仿宋_GB2312" w:eastAsia="仿宋_GB2312" w:hAnsi="宋体" w:cs="仿宋_GB2312" w:hint="eastAsia"/>
                <w:kern w:val="0"/>
              </w:rPr>
              <w:t>执行率</w:t>
            </w:r>
            <w:r>
              <w:rPr>
                <w:rFonts w:ascii="仿宋_GB2312" w:eastAsia="仿宋_GB2312" w:hAnsi="宋体" w:cs="仿宋_GB2312"/>
                <w:kern w:val="0"/>
              </w:rPr>
              <w:t>（B/A）</w:t>
            </w:r>
          </w:p>
        </w:tc>
        <w:tc>
          <w:tcPr>
            <w:tcW w:w="2106" w:type="dxa"/>
            <w:gridSpan w:val="3"/>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得分</w:t>
            </w:r>
          </w:p>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r>
              <w:rPr>
                <w:rFonts w:ascii="仿宋_GB2312" w:eastAsia="仿宋_GB2312" w:hAnsi="宋体" w:cs="仿宋_GB2312"/>
                <w:kern w:val="0"/>
              </w:rPr>
              <w:t>*</w:t>
            </w:r>
            <w:r>
              <w:rPr>
                <w:rFonts w:ascii="仿宋_GB2312" w:eastAsia="仿宋_GB2312" w:hAnsi="宋体" w:cs="仿宋_GB2312" w:hint="eastAsia"/>
                <w:kern w:val="0"/>
              </w:rPr>
              <w:t>执行率）</w:t>
            </w:r>
          </w:p>
        </w:tc>
      </w:tr>
      <w:tr w:rsidR="008D62FB" w:rsidTr="00CD0A4B">
        <w:trPr>
          <w:trHeight w:val="539"/>
          <w:jc w:val="center"/>
        </w:trPr>
        <w:tc>
          <w:tcPr>
            <w:tcW w:w="1528" w:type="dxa"/>
            <w:gridSpan w:val="2"/>
            <w:vMerge/>
            <w:vAlign w:val="center"/>
          </w:tcPr>
          <w:p w:rsidR="008D62FB" w:rsidRDefault="008D62FB" w:rsidP="00CD0A4B">
            <w:pPr>
              <w:widowControl/>
              <w:jc w:val="center"/>
              <w:rPr>
                <w:rFonts w:ascii="仿宋_GB2312" w:eastAsia="仿宋_GB2312" w:hAnsi="宋体" w:cs="Times New Roman"/>
                <w:kern w:val="0"/>
              </w:rPr>
            </w:pPr>
          </w:p>
        </w:tc>
        <w:tc>
          <w:tcPr>
            <w:tcW w:w="1345" w:type="dxa"/>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部门整体支出总额</w:t>
            </w:r>
          </w:p>
        </w:tc>
        <w:tc>
          <w:tcPr>
            <w:tcW w:w="1096" w:type="dxa"/>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kern w:val="0"/>
              </w:rPr>
              <w:t>3253</w:t>
            </w:r>
            <w:r>
              <w:rPr>
                <w:rFonts w:ascii="仿宋_GB2312" w:eastAsia="仿宋_GB2312" w:hAnsi="宋体" w:cs="Times New Roman" w:hint="eastAsia"/>
                <w:kern w:val="0"/>
              </w:rPr>
              <w:t>.</w:t>
            </w:r>
            <w:r>
              <w:rPr>
                <w:rFonts w:ascii="仿宋_GB2312" w:eastAsia="仿宋_GB2312" w:hAnsi="宋体" w:cs="Times New Roman"/>
                <w:kern w:val="0"/>
              </w:rPr>
              <w:t>7</w:t>
            </w:r>
            <w:r w:rsidRPr="006868D5">
              <w:rPr>
                <w:rFonts w:ascii="仿宋_GB2312" w:eastAsia="仿宋_GB2312" w:hAnsi="宋体" w:cs="Times New Roman"/>
                <w:kern w:val="0"/>
              </w:rPr>
              <w:t>5</w:t>
            </w:r>
          </w:p>
        </w:tc>
        <w:tc>
          <w:tcPr>
            <w:tcW w:w="1739" w:type="dxa"/>
            <w:gridSpan w:val="2"/>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hint="eastAsia"/>
                <w:kern w:val="0"/>
              </w:rPr>
              <w:t>3243.63</w:t>
            </w:r>
          </w:p>
        </w:tc>
        <w:tc>
          <w:tcPr>
            <w:tcW w:w="1134" w:type="dxa"/>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hint="eastAsia"/>
                <w:kern w:val="0"/>
              </w:rPr>
              <w:t>99.69%</w:t>
            </w:r>
          </w:p>
        </w:tc>
        <w:tc>
          <w:tcPr>
            <w:tcW w:w="2106" w:type="dxa"/>
            <w:gridSpan w:val="3"/>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hint="eastAsia"/>
                <w:kern w:val="0"/>
              </w:rPr>
              <w:t>19.94</w:t>
            </w:r>
          </w:p>
        </w:tc>
      </w:tr>
      <w:tr w:rsidR="008D62FB" w:rsidTr="00CD0A4B">
        <w:trPr>
          <w:trHeight w:val="776"/>
          <w:jc w:val="center"/>
        </w:trPr>
        <w:tc>
          <w:tcPr>
            <w:tcW w:w="1528" w:type="dxa"/>
            <w:gridSpan w:val="2"/>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hint="eastAsia"/>
                <w:kern w:val="0"/>
              </w:rPr>
              <w:t>年度目标1：</w:t>
            </w:r>
            <w:r>
              <w:rPr>
                <w:rFonts w:ascii="仿宋_GB2312" w:eastAsia="仿宋_GB2312" w:hAnsi="宋体" w:cs="仿宋_GB2312" w:hint="eastAsia"/>
                <w:kern w:val="0"/>
              </w:rPr>
              <w:t>（40分）</w:t>
            </w:r>
          </w:p>
        </w:tc>
        <w:tc>
          <w:tcPr>
            <w:tcW w:w="7420" w:type="dxa"/>
            <w:gridSpan w:val="8"/>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hint="eastAsia"/>
                <w:kern w:val="0"/>
              </w:rPr>
              <w:t>集中精力、集中资源全力办好案件，妥善运用司法手段化解社会矛盾、保护群众利益、促进社会和谐、保障经济发展。</w:t>
            </w:r>
          </w:p>
        </w:tc>
      </w:tr>
      <w:tr w:rsidR="008D62FB" w:rsidTr="00CD0A4B">
        <w:trPr>
          <w:trHeight w:val="539"/>
          <w:jc w:val="center"/>
        </w:trPr>
        <w:tc>
          <w:tcPr>
            <w:tcW w:w="828" w:type="dxa"/>
            <w:vMerge w:val="restart"/>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年度绩效指标</w:t>
            </w:r>
          </w:p>
        </w:tc>
        <w:tc>
          <w:tcPr>
            <w:tcW w:w="700" w:type="dxa"/>
            <w:vAlign w:val="center"/>
          </w:tcPr>
          <w:p w:rsidR="008D62FB" w:rsidRDefault="008D62FB" w:rsidP="00CD0A4B">
            <w:pPr>
              <w:jc w:val="center"/>
              <w:rPr>
                <w:rFonts w:ascii="仿宋_GB2312" w:eastAsia="仿宋_GB2312" w:hAnsi="宋体" w:cs="Times New Roman"/>
                <w:kern w:val="0"/>
              </w:rPr>
            </w:pPr>
            <w:r>
              <w:rPr>
                <w:rFonts w:ascii="仿宋_GB2312" w:eastAsia="仿宋_GB2312" w:hAnsi="宋体" w:cs="仿宋_GB2312" w:hint="eastAsia"/>
                <w:kern w:val="0"/>
              </w:rPr>
              <w:t>一级指标</w:t>
            </w:r>
          </w:p>
        </w:tc>
        <w:tc>
          <w:tcPr>
            <w:tcW w:w="1345" w:type="dxa"/>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2835" w:type="dxa"/>
            <w:gridSpan w:val="3"/>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1134" w:type="dxa"/>
            <w:vAlign w:val="center"/>
          </w:tcPr>
          <w:p w:rsidR="008D62FB" w:rsidRDefault="008D62FB" w:rsidP="00CD0A4B">
            <w:pPr>
              <w:widowControl/>
              <w:jc w:val="center"/>
              <w:rPr>
                <w:rFonts w:ascii="仿宋_GB2312" w:eastAsia="仿宋_GB2312" w:hAnsi="宋体" w:cs="仿宋_GB2312"/>
                <w:kern w:val="0"/>
              </w:rPr>
            </w:pPr>
            <w:r>
              <w:rPr>
                <w:rFonts w:ascii="仿宋_GB2312" w:eastAsia="仿宋_GB2312" w:hAnsi="宋体" w:cs="仿宋_GB2312" w:hint="eastAsia"/>
                <w:kern w:val="0"/>
              </w:rPr>
              <w:t>年初目标值（</w:t>
            </w:r>
            <w:r>
              <w:rPr>
                <w:rFonts w:ascii="仿宋_GB2312" w:eastAsia="仿宋_GB2312" w:hAnsi="宋体" w:cs="仿宋_GB2312"/>
                <w:kern w:val="0"/>
              </w:rPr>
              <w:t>A</w:t>
            </w:r>
            <w:r>
              <w:rPr>
                <w:rFonts w:ascii="仿宋_GB2312" w:eastAsia="仿宋_GB2312" w:hAnsi="宋体" w:cs="仿宋_GB2312" w:hint="eastAsia"/>
                <w:kern w:val="0"/>
              </w:rPr>
              <w:t>）</w:t>
            </w:r>
          </w:p>
        </w:tc>
        <w:tc>
          <w:tcPr>
            <w:tcW w:w="1229" w:type="dxa"/>
            <w:gridSpan w:val="2"/>
            <w:vAlign w:val="center"/>
          </w:tcPr>
          <w:p w:rsidR="008D62FB" w:rsidRDefault="008D62FB" w:rsidP="00CD0A4B">
            <w:pPr>
              <w:widowControl/>
              <w:jc w:val="center"/>
              <w:rPr>
                <w:rFonts w:ascii="仿宋_GB2312" w:eastAsia="仿宋_GB2312" w:hAnsi="宋体" w:cs="仿宋_GB2312"/>
                <w:kern w:val="0"/>
              </w:rPr>
            </w:pPr>
            <w:r>
              <w:rPr>
                <w:rFonts w:ascii="仿宋_GB2312" w:eastAsia="仿宋_GB2312" w:hAnsi="宋体" w:cs="仿宋_GB2312" w:hint="eastAsia"/>
                <w:kern w:val="0"/>
              </w:rPr>
              <w:t>实际完成值（</w:t>
            </w:r>
            <w:r>
              <w:rPr>
                <w:rFonts w:ascii="仿宋_GB2312" w:eastAsia="仿宋_GB2312" w:hAnsi="宋体" w:cs="仿宋_GB2312"/>
                <w:kern w:val="0"/>
              </w:rPr>
              <w:t>B</w:t>
            </w:r>
            <w:r>
              <w:rPr>
                <w:rFonts w:ascii="仿宋_GB2312" w:eastAsia="仿宋_GB2312" w:hAnsi="宋体" w:cs="仿宋_GB2312" w:hint="eastAsia"/>
                <w:kern w:val="0"/>
              </w:rPr>
              <w:t>）</w:t>
            </w:r>
          </w:p>
        </w:tc>
        <w:tc>
          <w:tcPr>
            <w:tcW w:w="877" w:type="dxa"/>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得分</w:t>
            </w:r>
          </w:p>
        </w:tc>
      </w:tr>
      <w:tr w:rsidR="008D62FB" w:rsidTr="00CD0A4B">
        <w:trPr>
          <w:trHeight w:val="539"/>
          <w:jc w:val="center"/>
        </w:trPr>
        <w:tc>
          <w:tcPr>
            <w:tcW w:w="828" w:type="dxa"/>
            <w:vMerge/>
            <w:vAlign w:val="center"/>
          </w:tcPr>
          <w:p w:rsidR="008D62FB" w:rsidRDefault="008D62FB" w:rsidP="00CD0A4B">
            <w:pPr>
              <w:jc w:val="center"/>
              <w:rPr>
                <w:rFonts w:ascii="仿宋_GB2312" w:eastAsia="仿宋_GB2312" w:hAnsi="宋体" w:cs="Times New Roman"/>
                <w:kern w:val="0"/>
              </w:rPr>
            </w:pPr>
          </w:p>
        </w:tc>
        <w:tc>
          <w:tcPr>
            <w:tcW w:w="700" w:type="dxa"/>
            <w:vMerge w:val="restart"/>
            <w:vAlign w:val="center"/>
          </w:tcPr>
          <w:p w:rsidR="008D62FB" w:rsidRDefault="008D62FB" w:rsidP="00CD0A4B">
            <w:pPr>
              <w:jc w:val="center"/>
              <w:rPr>
                <w:rFonts w:ascii="仿宋_GB2312" w:eastAsia="仿宋_GB2312" w:hAnsi="宋体" w:cs="Times New Roman"/>
                <w:kern w:val="0"/>
              </w:rPr>
            </w:pPr>
            <w:r>
              <w:rPr>
                <w:rFonts w:ascii="仿宋_GB2312" w:eastAsia="仿宋_GB2312" w:hAnsi="宋体" w:cs="仿宋_GB2312" w:hint="eastAsia"/>
                <w:kern w:val="0"/>
              </w:rPr>
              <w:t>产出指</w:t>
            </w:r>
            <w:r>
              <w:rPr>
                <w:rFonts w:ascii="仿宋_GB2312" w:eastAsia="仿宋_GB2312" w:hAnsi="宋体" w:cs="Times New Roman" w:hint="eastAsia"/>
                <w:kern w:val="0"/>
              </w:rPr>
              <w:t>标</w:t>
            </w: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数量指标</w:t>
            </w:r>
          </w:p>
        </w:tc>
        <w:tc>
          <w:tcPr>
            <w:tcW w:w="2835" w:type="dxa"/>
            <w:gridSpan w:val="3"/>
            <w:vAlign w:val="center"/>
          </w:tcPr>
          <w:p w:rsidR="008D62FB" w:rsidRDefault="008D62FB" w:rsidP="00CD0A4B">
            <w:pPr>
              <w:rPr>
                <w:rFonts w:ascii="宋体" w:eastAsia="宋体" w:hAnsi="宋体" w:cs="宋体"/>
                <w:color w:val="000000"/>
              </w:rPr>
            </w:pPr>
            <w:r>
              <w:rPr>
                <w:rFonts w:hint="eastAsia"/>
                <w:color w:val="000000"/>
              </w:rPr>
              <w:t>案件立案率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95%</w:t>
            </w:r>
          </w:p>
        </w:tc>
        <w:tc>
          <w:tcPr>
            <w:tcW w:w="1229" w:type="dxa"/>
            <w:gridSpan w:val="2"/>
            <w:vAlign w:val="center"/>
          </w:tcPr>
          <w:p w:rsidR="008D62FB" w:rsidRDefault="008D62FB" w:rsidP="00CD0A4B">
            <w:pPr>
              <w:jc w:val="center"/>
              <w:rPr>
                <w:rFonts w:ascii="宋体" w:eastAsia="宋体" w:hAnsi="宋体" w:cs="宋体"/>
                <w:color w:val="000000"/>
              </w:rPr>
            </w:pPr>
            <w:r>
              <w:rPr>
                <w:rFonts w:hint="eastAsia"/>
                <w:color w:val="000000"/>
              </w:rPr>
              <w:t>100%</w:t>
            </w:r>
          </w:p>
        </w:tc>
        <w:tc>
          <w:tcPr>
            <w:tcW w:w="877" w:type="dxa"/>
            <w:vAlign w:val="center"/>
          </w:tcPr>
          <w:p w:rsidR="008D62FB" w:rsidRDefault="008D62FB" w:rsidP="00CD0A4B">
            <w:pPr>
              <w:jc w:val="center"/>
              <w:rPr>
                <w:rFonts w:ascii="宋体" w:eastAsia="宋体" w:hAnsi="宋体" w:cs="宋体"/>
                <w:color w:val="000000"/>
              </w:rPr>
            </w:pPr>
            <w:r>
              <w:rPr>
                <w:rFonts w:hint="eastAsia"/>
                <w:color w:val="000000"/>
              </w:rPr>
              <w:t>2.9</w:t>
            </w:r>
          </w:p>
        </w:tc>
      </w:tr>
      <w:tr w:rsidR="008D62FB" w:rsidTr="00CD0A4B">
        <w:trPr>
          <w:trHeight w:val="539"/>
          <w:jc w:val="center"/>
        </w:trPr>
        <w:tc>
          <w:tcPr>
            <w:tcW w:w="828" w:type="dxa"/>
            <w:vMerge/>
            <w:vAlign w:val="center"/>
          </w:tcPr>
          <w:p w:rsidR="008D62FB" w:rsidRDefault="008D62FB" w:rsidP="00CD0A4B">
            <w:pPr>
              <w:jc w:val="center"/>
              <w:rPr>
                <w:rFonts w:ascii="仿宋_GB2312" w:eastAsia="仿宋_GB2312" w:hAnsi="宋体" w:cs="Times New Roman"/>
                <w:kern w:val="0"/>
              </w:rPr>
            </w:pPr>
          </w:p>
        </w:tc>
        <w:tc>
          <w:tcPr>
            <w:tcW w:w="700" w:type="dxa"/>
            <w:vMerge/>
            <w:vAlign w:val="center"/>
          </w:tcPr>
          <w:p w:rsidR="008D62FB" w:rsidRDefault="008D62FB" w:rsidP="00CD0A4B">
            <w:pPr>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数量指标</w:t>
            </w:r>
          </w:p>
        </w:tc>
        <w:tc>
          <w:tcPr>
            <w:tcW w:w="2835" w:type="dxa"/>
            <w:gridSpan w:val="3"/>
            <w:vAlign w:val="center"/>
          </w:tcPr>
          <w:p w:rsidR="008D62FB" w:rsidRDefault="008D62FB" w:rsidP="00CD0A4B">
            <w:pPr>
              <w:rPr>
                <w:rFonts w:ascii="宋体" w:eastAsia="宋体" w:hAnsi="宋体" w:cs="宋体"/>
                <w:color w:val="000000"/>
              </w:rPr>
            </w:pPr>
            <w:r>
              <w:rPr>
                <w:rFonts w:hint="eastAsia"/>
                <w:color w:val="000000"/>
              </w:rPr>
              <w:t>交督办案件完成率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90%</w:t>
            </w:r>
          </w:p>
        </w:tc>
        <w:tc>
          <w:tcPr>
            <w:tcW w:w="1229" w:type="dxa"/>
            <w:gridSpan w:val="2"/>
            <w:vAlign w:val="center"/>
          </w:tcPr>
          <w:p w:rsidR="008D62FB" w:rsidRDefault="008D62FB" w:rsidP="00CD0A4B">
            <w:pPr>
              <w:jc w:val="center"/>
              <w:rPr>
                <w:rFonts w:ascii="宋体" w:eastAsia="宋体" w:hAnsi="宋体" w:cs="宋体"/>
                <w:color w:val="000000"/>
              </w:rPr>
            </w:pPr>
            <w:r>
              <w:rPr>
                <w:rFonts w:hint="eastAsia"/>
                <w:color w:val="000000"/>
              </w:rPr>
              <w:t>100%</w:t>
            </w:r>
          </w:p>
        </w:tc>
        <w:tc>
          <w:tcPr>
            <w:tcW w:w="877" w:type="dxa"/>
            <w:vAlign w:val="center"/>
          </w:tcPr>
          <w:p w:rsidR="008D62FB" w:rsidRDefault="008D62FB" w:rsidP="00CD0A4B">
            <w:pPr>
              <w:jc w:val="center"/>
              <w:rPr>
                <w:rFonts w:ascii="宋体" w:eastAsia="宋体" w:hAnsi="宋体" w:cs="宋体"/>
                <w:color w:val="000000"/>
              </w:rPr>
            </w:pPr>
            <w:r>
              <w:rPr>
                <w:rFonts w:hint="eastAsia"/>
                <w:color w:val="000000"/>
              </w:rPr>
              <w:t>2.9</w:t>
            </w:r>
          </w:p>
        </w:tc>
      </w:tr>
      <w:tr w:rsidR="008D62FB" w:rsidTr="00CD0A4B">
        <w:trPr>
          <w:trHeight w:val="539"/>
          <w:jc w:val="center"/>
        </w:trPr>
        <w:tc>
          <w:tcPr>
            <w:tcW w:w="828" w:type="dxa"/>
            <w:vMerge/>
            <w:vAlign w:val="center"/>
          </w:tcPr>
          <w:p w:rsidR="008D62FB" w:rsidRDefault="008D62FB" w:rsidP="00CD0A4B">
            <w:pPr>
              <w:jc w:val="center"/>
              <w:rPr>
                <w:rFonts w:ascii="仿宋_GB2312" w:eastAsia="仿宋_GB2312" w:hAnsi="宋体" w:cs="Times New Roman"/>
                <w:kern w:val="0"/>
              </w:rPr>
            </w:pPr>
          </w:p>
        </w:tc>
        <w:tc>
          <w:tcPr>
            <w:tcW w:w="700" w:type="dxa"/>
            <w:vMerge/>
            <w:vAlign w:val="center"/>
          </w:tcPr>
          <w:p w:rsidR="008D62FB" w:rsidRDefault="008D62FB" w:rsidP="00CD0A4B">
            <w:pPr>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质量指标</w:t>
            </w:r>
          </w:p>
        </w:tc>
        <w:tc>
          <w:tcPr>
            <w:tcW w:w="2835" w:type="dxa"/>
            <w:gridSpan w:val="3"/>
            <w:vAlign w:val="center"/>
          </w:tcPr>
          <w:p w:rsidR="008D62FB" w:rsidRDefault="008D62FB" w:rsidP="00CD0A4B">
            <w:pPr>
              <w:rPr>
                <w:rFonts w:ascii="宋体" w:eastAsia="宋体" w:hAnsi="宋体" w:cs="宋体"/>
                <w:color w:val="000000"/>
              </w:rPr>
            </w:pPr>
            <w:r>
              <w:rPr>
                <w:rFonts w:hint="eastAsia"/>
                <w:color w:val="000000"/>
              </w:rPr>
              <w:t>案件质量评查合格率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100%</w:t>
            </w:r>
          </w:p>
        </w:tc>
        <w:tc>
          <w:tcPr>
            <w:tcW w:w="1229" w:type="dxa"/>
            <w:gridSpan w:val="2"/>
            <w:vAlign w:val="center"/>
          </w:tcPr>
          <w:p w:rsidR="008D62FB" w:rsidRDefault="008D62FB" w:rsidP="00CD0A4B">
            <w:pPr>
              <w:jc w:val="center"/>
              <w:rPr>
                <w:rFonts w:ascii="宋体" w:eastAsia="宋体" w:hAnsi="宋体" w:cs="宋体"/>
                <w:color w:val="000000"/>
              </w:rPr>
            </w:pPr>
            <w:r>
              <w:rPr>
                <w:rFonts w:hint="eastAsia"/>
                <w:color w:val="000000"/>
              </w:rPr>
              <w:t>100%</w:t>
            </w:r>
          </w:p>
        </w:tc>
        <w:tc>
          <w:tcPr>
            <w:tcW w:w="877" w:type="dxa"/>
            <w:vAlign w:val="center"/>
          </w:tcPr>
          <w:p w:rsidR="008D62FB" w:rsidRDefault="008D62FB" w:rsidP="00CD0A4B">
            <w:pPr>
              <w:jc w:val="center"/>
              <w:rPr>
                <w:rFonts w:ascii="宋体" w:eastAsia="宋体" w:hAnsi="宋体" w:cs="宋体"/>
                <w:color w:val="000000"/>
              </w:rPr>
            </w:pPr>
            <w:r>
              <w:rPr>
                <w:rFonts w:hint="eastAsia"/>
                <w:color w:val="000000"/>
              </w:rPr>
              <w:t>2.9</w:t>
            </w:r>
          </w:p>
        </w:tc>
      </w:tr>
      <w:tr w:rsidR="008D62FB" w:rsidTr="00CD0A4B">
        <w:trPr>
          <w:trHeight w:val="539"/>
          <w:jc w:val="center"/>
        </w:trPr>
        <w:tc>
          <w:tcPr>
            <w:tcW w:w="828" w:type="dxa"/>
            <w:vMerge/>
            <w:vAlign w:val="center"/>
          </w:tcPr>
          <w:p w:rsidR="008D62FB" w:rsidRDefault="008D62FB" w:rsidP="00CD0A4B">
            <w:pPr>
              <w:jc w:val="center"/>
              <w:rPr>
                <w:rFonts w:ascii="仿宋_GB2312" w:eastAsia="仿宋_GB2312" w:hAnsi="宋体" w:cs="Times New Roman"/>
                <w:kern w:val="0"/>
              </w:rPr>
            </w:pPr>
          </w:p>
        </w:tc>
        <w:tc>
          <w:tcPr>
            <w:tcW w:w="700" w:type="dxa"/>
            <w:vMerge/>
            <w:vAlign w:val="center"/>
          </w:tcPr>
          <w:p w:rsidR="008D62FB" w:rsidRDefault="008D62FB" w:rsidP="00CD0A4B">
            <w:pPr>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质量指标</w:t>
            </w:r>
          </w:p>
        </w:tc>
        <w:tc>
          <w:tcPr>
            <w:tcW w:w="2835" w:type="dxa"/>
            <w:gridSpan w:val="3"/>
            <w:vAlign w:val="center"/>
          </w:tcPr>
          <w:p w:rsidR="008D62FB" w:rsidRDefault="008D62FB" w:rsidP="00CD0A4B">
            <w:pPr>
              <w:rPr>
                <w:rFonts w:ascii="宋体" w:eastAsia="宋体" w:hAnsi="宋体" w:cs="宋体"/>
                <w:color w:val="000000"/>
              </w:rPr>
            </w:pPr>
            <w:r>
              <w:rPr>
                <w:rFonts w:hint="eastAsia"/>
                <w:color w:val="000000"/>
              </w:rPr>
              <w:t>案件发回重审率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&lt;0.5%</w:t>
            </w:r>
          </w:p>
        </w:tc>
        <w:tc>
          <w:tcPr>
            <w:tcW w:w="1229" w:type="dxa"/>
            <w:gridSpan w:val="2"/>
            <w:vAlign w:val="center"/>
          </w:tcPr>
          <w:p w:rsidR="008D62FB" w:rsidRDefault="008D62FB" w:rsidP="00CD0A4B">
            <w:pPr>
              <w:jc w:val="center"/>
              <w:rPr>
                <w:rFonts w:ascii="宋体" w:eastAsia="宋体" w:hAnsi="宋体" w:cs="宋体"/>
                <w:color w:val="000000"/>
              </w:rPr>
            </w:pPr>
            <w:r>
              <w:rPr>
                <w:rFonts w:hint="eastAsia"/>
                <w:color w:val="000000"/>
              </w:rPr>
              <w:t>0.59%</w:t>
            </w:r>
          </w:p>
        </w:tc>
        <w:tc>
          <w:tcPr>
            <w:tcW w:w="877" w:type="dxa"/>
            <w:vAlign w:val="center"/>
          </w:tcPr>
          <w:p w:rsidR="008D62FB" w:rsidRDefault="008D62FB" w:rsidP="00CD0A4B">
            <w:pPr>
              <w:jc w:val="center"/>
              <w:rPr>
                <w:rFonts w:ascii="宋体" w:eastAsia="宋体" w:hAnsi="宋体" w:cs="宋体"/>
                <w:color w:val="000000"/>
              </w:rPr>
            </w:pPr>
            <w:r>
              <w:rPr>
                <w:rFonts w:hint="eastAsia"/>
                <w:color w:val="000000"/>
              </w:rPr>
              <w:t>2.3</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Times New Roman"/>
                <w:kern w:val="0"/>
              </w:rPr>
            </w:pPr>
          </w:p>
        </w:tc>
        <w:tc>
          <w:tcPr>
            <w:tcW w:w="700" w:type="dxa"/>
            <w:vMerge/>
            <w:vAlign w:val="center"/>
          </w:tcPr>
          <w:p w:rsidR="008D62FB" w:rsidRDefault="008D62FB" w:rsidP="00CD0A4B">
            <w:pPr>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质量指标</w:t>
            </w:r>
          </w:p>
        </w:tc>
        <w:tc>
          <w:tcPr>
            <w:tcW w:w="2835" w:type="dxa"/>
            <w:gridSpan w:val="3"/>
            <w:vAlign w:val="center"/>
          </w:tcPr>
          <w:p w:rsidR="008D62FB" w:rsidRDefault="008D62FB" w:rsidP="00CD0A4B">
            <w:pPr>
              <w:rPr>
                <w:rFonts w:ascii="宋体" w:eastAsia="宋体" w:hAnsi="宋体" w:cs="宋体"/>
                <w:color w:val="000000"/>
              </w:rPr>
            </w:pPr>
            <w:r>
              <w:rPr>
                <w:rFonts w:hint="eastAsia"/>
                <w:color w:val="000000"/>
              </w:rPr>
              <w:t>交督办案件办结率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90%</w:t>
            </w:r>
          </w:p>
        </w:tc>
        <w:tc>
          <w:tcPr>
            <w:tcW w:w="1229" w:type="dxa"/>
            <w:gridSpan w:val="2"/>
            <w:vAlign w:val="center"/>
          </w:tcPr>
          <w:p w:rsidR="008D62FB" w:rsidRDefault="008D62FB" w:rsidP="00CD0A4B">
            <w:pPr>
              <w:jc w:val="center"/>
              <w:rPr>
                <w:rFonts w:ascii="宋体" w:eastAsia="宋体" w:hAnsi="宋体" w:cs="宋体"/>
                <w:color w:val="000000"/>
              </w:rPr>
            </w:pPr>
            <w:r>
              <w:rPr>
                <w:rFonts w:hint="eastAsia"/>
                <w:color w:val="000000"/>
              </w:rPr>
              <w:t>90%</w:t>
            </w:r>
          </w:p>
        </w:tc>
        <w:tc>
          <w:tcPr>
            <w:tcW w:w="877" w:type="dxa"/>
            <w:vAlign w:val="center"/>
          </w:tcPr>
          <w:p w:rsidR="008D62FB" w:rsidRDefault="008D62FB" w:rsidP="00CD0A4B">
            <w:pPr>
              <w:jc w:val="center"/>
              <w:rPr>
                <w:rFonts w:ascii="宋体" w:eastAsia="宋体" w:hAnsi="宋体" w:cs="宋体"/>
                <w:color w:val="000000"/>
              </w:rPr>
            </w:pPr>
            <w:r>
              <w:rPr>
                <w:rFonts w:hint="eastAsia"/>
                <w:color w:val="000000"/>
              </w:rPr>
              <w:t>2.9</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Times New Roman"/>
                <w:kern w:val="0"/>
              </w:rPr>
            </w:pPr>
          </w:p>
        </w:tc>
        <w:tc>
          <w:tcPr>
            <w:tcW w:w="700" w:type="dxa"/>
            <w:vMerge/>
            <w:vAlign w:val="center"/>
          </w:tcPr>
          <w:p w:rsidR="008D62FB" w:rsidRDefault="008D62FB" w:rsidP="00CD0A4B">
            <w:pPr>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时效指标</w:t>
            </w:r>
          </w:p>
        </w:tc>
        <w:tc>
          <w:tcPr>
            <w:tcW w:w="2835" w:type="dxa"/>
            <w:gridSpan w:val="3"/>
            <w:vAlign w:val="center"/>
          </w:tcPr>
          <w:p w:rsidR="008D62FB" w:rsidRDefault="008D62FB" w:rsidP="00CD0A4B">
            <w:pPr>
              <w:rPr>
                <w:rFonts w:ascii="宋体" w:eastAsia="宋体" w:hAnsi="宋体" w:cs="宋体"/>
                <w:color w:val="000000"/>
              </w:rPr>
            </w:pPr>
            <w:r>
              <w:rPr>
                <w:rFonts w:hint="eastAsia"/>
                <w:color w:val="000000"/>
              </w:rPr>
              <w:t>正常审限期内案件结案率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95%</w:t>
            </w:r>
          </w:p>
        </w:tc>
        <w:tc>
          <w:tcPr>
            <w:tcW w:w="1229" w:type="dxa"/>
            <w:gridSpan w:val="2"/>
            <w:vAlign w:val="center"/>
          </w:tcPr>
          <w:p w:rsidR="008D62FB" w:rsidRDefault="008D62FB" w:rsidP="00CD0A4B">
            <w:pPr>
              <w:jc w:val="center"/>
              <w:rPr>
                <w:rFonts w:ascii="宋体" w:eastAsia="宋体" w:hAnsi="宋体" w:cs="宋体"/>
                <w:color w:val="000000"/>
              </w:rPr>
            </w:pPr>
            <w:r>
              <w:rPr>
                <w:rFonts w:hint="eastAsia"/>
                <w:color w:val="000000"/>
              </w:rPr>
              <w:t>98.96%</w:t>
            </w:r>
          </w:p>
        </w:tc>
        <w:tc>
          <w:tcPr>
            <w:tcW w:w="877" w:type="dxa"/>
            <w:vAlign w:val="center"/>
          </w:tcPr>
          <w:p w:rsidR="008D62FB" w:rsidRDefault="008D62FB" w:rsidP="00CD0A4B">
            <w:pPr>
              <w:jc w:val="center"/>
              <w:rPr>
                <w:rFonts w:ascii="宋体" w:eastAsia="宋体" w:hAnsi="宋体" w:cs="宋体"/>
                <w:color w:val="000000"/>
              </w:rPr>
            </w:pPr>
            <w:r>
              <w:rPr>
                <w:rFonts w:hint="eastAsia"/>
                <w:color w:val="000000"/>
              </w:rPr>
              <w:t>2.8</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Times New Roman"/>
                <w:kern w:val="0"/>
              </w:rPr>
            </w:pPr>
          </w:p>
        </w:tc>
        <w:tc>
          <w:tcPr>
            <w:tcW w:w="700" w:type="dxa"/>
            <w:vMerge/>
            <w:vAlign w:val="center"/>
          </w:tcPr>
          <w:p w:rsidR="008D62FB" w:rsidRDefault="008D62FB" w:rsidP="00CD0A4B">
            <w:pPr>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成本指标</w:t>
            </w:r>
          </w:p>
        </w:tc>
        <w:tc>
          <w:tcPr>
            <w:tcW w:w="2835" w:type="dxa"/>
            <w:gridSpan w:val="3"/>
            <w:vAlign w:val="center"/>
          </w:tcPr>
          <w:p w:rsidR="008D62FB" w:rsidRDefault="008D62FB" w:rsidP="00CD0A4B">
            <w:pPr>
              <w:rPr>
                <w:rFonts w:ascii="宋体" w:eastAsia="宋体" w:hAnsi="宋体" w:cs="宋体"/>
                <w:color w:val="000000"/>
              </w:rPr>
            </w:pPr>
            <w:r>
              <w:rPr>
                <w:rFonts w:hint="eastAsia"/>
                <w:color w:val="000000"/>
              </w:rPr>
              <w:t>案件办案成本</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不超预算</w:t>
            </w:r>
          </w:p>
        </w:tc>
        <w:tc>
          <w:tcPr>
            <w:tcW w:w="1229" w:type="dxa"/>
            <w:gridSpan w:val="2"/>
            <w:vAlign w:val="center"/>
          </w:tcPr>
          <w:p w:rsidR="008D62FB" w:rsidRDefault="008D62FB" w:rsidP="00CD0A4B">
            <w:pPr>
              <w:jc w:val="center"/>
              <w:rPr>
                <w:rFonts w:ascii="宋体" w:eastAsia="宋体" w:hAnsi="宋体" w:cs="宋体"/>
                <w:color w:val="000000"/>
              </w:rPr>
            </w:pPr>
            <w:r>
              <w:rPr>
                <w:rFonts w:hint="eastAsia"/>
                <w:color w:val="000000"/>
              </w:rPr>
              <w:t>不超预算</w:t>
            </w:r>
          </w:p>
        </w:tc>
        <w:tc>
          <w:tcPr>
            <w:tcW w:w="877" w:type="dxa"/>
            <w:vAlign w:val="center"/>
          </w:tcPr>
          <w:p w:rsidR="008D62FB" w:rsidRDefault="008D62FB" w:rsidP="00CD0A4B">
            <w:pPr>
              <w:jc w:val="center"/>
              <w:rPr>
                <w:rFonts w:ascii="宋体" w:eastAsia="宋体" w:hAnsi="宋体" w:cs="宋体"/>
                <w:color w:val="000000"/>
              </w:rPr>
            </w:pPr>
            <w:r>
              <w:rPr>
                <w:rFonts w:hint="eastAsia"/>
                <w:color w:val="000000"/>
              </w:rPr>
              <w:t>2.8</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Times New Roman"/>
                <w:kern w:val="0"/>
              </w:rPr>
            </w:pPr>
          </w:p>
        </w:tc>
        <w:tc>
          <w:tcPr>
            <w:tcW w:w="700" w:type="dxa"/>
            <w:vMerge w:val="restart"/>
            <w:vAlign w:val="center"/>
          </w:tcPr>
          <w:p w:rsidR="008D62FB" w:rsidRDefault="008D62FB" w:rsidP="00CD0A4B">
            <w:pPr>
              <w:jc w:val="center"/>
              <w:rPr>
                <w:rFonts w:ascii="仿宋_GB2312" w:eastAsia="仿宋_GB2312" w:hAnsi="宋体" w:cs="仿宋_GB2312"/>
                <w:kern w:val="0"/>
              </w:rPr>
            </w:pPr>
          </w:p>
          <w:p w:rsidR="008D62FB" w:rsidRDefault="008D62FB" w:rsidP="00CD0A4B">
            <w:pPr>
              <w:jc w:val="center"/>
              <w:rPr>
                <w:rFonts w:ascii="仿宋_GB2312" w:eastAsia="仿宋_GB2312" w:hAnsi="宋体" w:cs="仿宋_GB2312"/>
                <w:kern w:val="0"/>
              </w:rPr>
            </w:pPr>
          </w:p>
          <w:p w:rsidR="008D62FB" w:rsidRDefault="008D62FB" w:rsidP="00CD0A4B">
            <w:pPr>
              <w:jc w:val="center"/>
              <w:rPr>
                <w:rFonts w:ascii="仿宋_GB2312" w:eastAsia="仿宋_GB2312" w:hAnsi="宋体" w:cs="Times New Roman"/>
                <w:kern w:val="0"/>
              </w:rPr>
            </w:pPr>
            <w:r>
              <w:rPr>
                <w:rFonts w:ascii="仿宋_GB2312" w:eastAsia="仿宋_GB2312" w:hAnsi="宋体" w:cs="仿宋_GB2312" w:hint="eastAsia"/>
                <w:kern w:val="0"/>
              </w:rPr>
              <w:t>效益</w:t>
            </w:r>
            <w:r>
              <w:rPr>
                <w:rFonts w:ascii="仿宋_GB2312" w:eastAsia="仿宋_GB2312" w:hAnsi="宋体" w:cs="仿宋_GB2312" w:hint="eastAsia"/>
                <w:kern w:val="0"/>
              </w:rPr>
              <w:lastRenderedPageBreak/>
              <w:t>指标</w:t>
            </w:r>
          </w:p>
          <w:p w:rsidR="008D62FB" w:rsidRDefault="008D62FB" w:rsidP="00CD0A4B">
            <w:pPr>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lastRenderedPageBreak/>
              <w:t>社会效益</w:t>
            </w:r>
          </w:p>
        </w:tc>
        <w:tc>
          <w:tcPr>
            <w:tcW w:w="2835" w:type="dxa"/>
            <w:gridSpan w:val="3"/>
            <w:vAlign w:val="center"/>
          </w:tcPr>
          <w:p w:rsidR="008D62FB" w:rsidRDefault="008D62FB" w:rsidP="00CD0A4B">
            <w:pPr>
              <w:rPr>
                <w:rFonts w:ascii="宋体" w:eastAsia="宋体" w:hAnsi="宋体" w:cs="宋体"/>
                <w:color w:val="000000"/>
              </w:rPr>
            </w:pPr>
            <w:r>
              <w:rPr>
                <w:rFonts w:hint="eastAsia"/>
                <w:color w:val="000000"/>
              </w:rPr>
              <w:t>保护当事人合法权益</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保障</w:t>
            </w:r>
          </w:p>
        </w:tc>
        <w:tc>
          <w:tcPr>
            <w:tcW w:w="1229" w:type="dxa"/>
            <w:gridSpan w:val="2"/>
            <w:vAlign w:val="center"/>
          </w:tcPr>
          <w:p w:rsidR="008D62FB" w:rsidRDefault="008D62FB" w:rsidP="00CD0A4B">
            <w:pPr>
              <w:jc w:val="center"/>
              <w:rPr>
                <w:rFonts w:ascii="宋体" w:eastAsia="宋体" w:hAnsi="宋体" w:cs="宋体"/>
                <w:color w:val="000000"/>
              </w:rPr>
            </w:pPr>
            <w:r>
              <w:rPr>
                <w:rFonts w:hint="eastAsia"/>
                <w:color w:val="000000"/>
              </w:rPr>
              <w:t>保障</w:t>
            </w:r>
          </w:p>
        </w:tc>
        <w:tc>
          <w:tcPr>
            <w:tcW w:w="877" w:type="dxa"/>
            <w:vAlign w:val="center"/>
          </w:tcPr>
          <w:p w:rsidR="008D62FB" w:rsidRDefault="008D62FB" w:rsidP="00CD0A4B">
            <w:pPr>
              <w:jc w:val="center"/>
              <w:rPr>
                <w:rFonts w:ascii="宋体" w:eastAsia="宋体" w:hAnsi="宋体" w:cs="宋体"/>
                <w:color w:val="000000"/>
                <w:sz w:val="24"/>
                <w:szCs w:val="24"/>
              </w:rPr>
            </w:pPr>
            <w:r>
              <w:rPr>
                <w:rFonts w:hint="eastAsia"/>
                <w:color w:val="000000"/>
              </w:rPr>
              <w:t>5</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Times New Roman"/>
                <w:kern w:val="0"/>
              </w:rPr>
            </w:pPr>
          </w:p>
        </w:tc>
        <w:tc>
          <w:tcPr>
            <w:tcW w:w="700" w:type="dxa"/>
            <w:vMerge/>
            <w:vAlign w:val="center"/>
          </w:tcPr>
          <w:p w:rsidR="008D62FB" w:rsidRDefault="008D62FB" w:rsidP="00CD0A4B">
            <w:pPr>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社会效益</w:t>
            </w:r>
          </w:p>
        </w:tc>
        <w:tc>
          <w:tcPr>
            <w:tcW w:w="2835" w:type="dxa"/>
            <w:gridSpan w:val="3"/>
            <w:vAlign w:val="center"/>
          </w:tcPr>
          <w:p w:rsidR="008D62FB" w:rsidRDefault="008D62FB" w:rsidP="00CD0A4B">
            <w:pPr>
              <w:rPr>
                <w:rFonts w:ascii="宋体" w:eastAsia="宋体" w:hAnsi="宋体" w:cs="宋体"/>
                <w:color w:val="000000"/>
              </w:rPr>
            </w:pPr>
            <w:r>
              <w:rPr>
                <w:rFonts w:hint="eastAsia"/>
                <w:color w:val="000000"/>
              </w:rPr>
              <w:t>促进经济发展社会和谐稳定</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促进</w:t>
            </w:r>
          </w:p>
        </w:tc>
        <w:tc>
          <w:tcPr>
            <w:tcW w:w="1229" w:type="dxa"/>
            <w:gridSpan w:val="2"/>
            <w:vAlign w:val="center"/>
          </w:tcPr>
          <w:p w:rsidR="008D62FB" w:rsidRDefault="008D62FB" w:rsidP="00CD0A4B">
            <w:pPr>
              <w:jc w:val="center"/>
              <w:rPr>
                <w:rFonts w:ascii="宋体" w:eastAsia="宋体" w:hAnsi="宋体" w:cs="宋体"/>
                <w:color w:val="000000"/>
              </w:rPr>
            </w:pPr>
            <w:r>
              <w:rPr>
                <w:rFonts w:hint="eastAsia"/>
                <w:color w:val="000000"/>
              </w:rPr>
              <w:t>促进</w:t>
            </w:r>
          </w:p>
        </w:tc>
        <w:tc>
          <w:tcPr>
            <w:tcW w:w="877" w:type="dxa"/>
            <w:vAlign w:val="center"/>
          </w:tcPr>
          <w:p w:rsidR="008D62FB" w:rsidRDefault="008D62FB" w:rsidP="00CD0A4B">
            <w:pPr>
              <w:jc w:val="center"/>
              <w:rPr>
                <w:rFonts w:ascii="宋体" w:eastAsia="宋体" w:hAnsi="宋体" w:cs="宋体"/>
                <w:color w:val="000000"/>
                <w:sz w:val="24"/>
                <w:szCs w:val="24"/>
              </w:rPr>
            </w:pPr>
            <w:r>
              <w:rPr>
                <w:rFonts w:hint="eastAsia"/>
                <w:color w:val="000000"/>
              </w:rPr>
              <w:t>5</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Times New Roman"/>
                <w:kern w:val="0"/>
              </w:rPr>
            </w:pPr>
          </w:p>
        </w:tc>
        <w:tc>
          <w:tcPr>
            <w:tcW w:w="700" w:type="dxa"/>
            <w:vMerge/>
            <w:vAlign w:val="center"/>
          </w:tcPr>
          <w:p w:rsidR="008D62FB" w:rsidRDefault="008D62FB" w:rsidP="00CD0A4B">
            <w:pPr>
              <w:widowControl/>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社会效益</w:t>
            </w:r>
          </w:p>
        </w:tc>
        <w:tc>
          <w:tcPr>
            <w:tcW w:w="2835" w:type="dxa"/>
            <w:gridSpan w:val="3"/>
            <w:vAlign w:val="center"/>
          </w:tcPr>
          <w:p w:rsidR="008D62FB" w:rsidRDefault="008D62FB" w:rsidP="00CD0A4B">
            <w:pPr>
              <w:jc w:val="left"/>
              <w:rPr>
                <w:rFonts w:ascii="宋体" w:eastAsia="宋体" w:hAnsi="宋体" w:cs="宋体"/>
                <w:color w:val="000000"/>
                <w:sz w:val="20"/>
                <w:szCs w:val="20"/>
              </w:rPr>
            </w:pPr>
            <w:r>
              <w:rPr>
                <w:rFonts w:hint="eastAsia"/>
                <w:color w:val="000000"/>
                <w:sz w:val="20"/>
                <w:szCs w:val="20"/>
              </w:rPr>
              <w:t>裁判文书上网率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20%</w:t>
            </w:r>
          </w:p>
        </w:tc>
        <w:tc>
          <w:tcPr>
            <w:tcW w:w="1229" w:type="dxa"/>
            <w:gridSpan w:val="2"/>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21.97%</w:t>
            </w:r>
          </w:p>
        </w:tc>
        <w:tc>
          <w:tcPr>
            <w:tcW w:w="877" w:type="dxa"/>
            <w:vAlign w:val="center"/>
          </w:tcPr>
          <w:p w:rsidR="008D62FB" w:rsidRDefault="008D62FB" w:rsidP="00CD0A4B">
            <w:pPr>
              <w:jc w:val="center"/>
              <w:rPr>
                <w:rFonts w:ascii="宋体" w:eastAsia="宋体" w:hAnsi="宋体" w:cs="宋体"/>
                <w:color w:val="000000"/>
                <w:sz w:val="24"/>
                <w:szCs w:val="24"/>
              </w:rPr>
            </w:pPr>
            <w:r>
              <w:rPr>
                <w:rFonts w:hint="eastAsia"/>
                <w:color w:val="000000"/>
              </w:rPr>
              <w:t>5</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Times New Roman"/>
                <w:kern w:val="0"/>
              </w:rPr>
            </w:pPr>
          </w:p>
        </w:tc>
        <w:tc>
          <w:tcPr>
            <w:tcW w:w="700" w:type="dxa"/>
            <w:vMerge/>
            <w:vAlign w:val="center"/>
          </w:tcPr>
          <w:p w:rsidR="008D62FB" w:rsidRDefault="008D62FB" w:rsidP="00CD0A4B">
            <w:pPr>
              <w:widowControl/>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社会效益</w:t>
            </w:r>
          </w:p>
        </w:tc>
        <w:tc>
          <w:tcPr>
            <w:tcW w:w="2835" w:type="dxa"/>
            <w:gridSpan w:val="3"/>
            <w:vAlign w:val="center"/>
          </w:tcPr>
          <w:p w:rsidR="008D62FB" w:rsidRDefault="008D62FB" w:rsidP="00CD0A4B">
            <w:pPr>
              <w:jc w:val="left"/>
              <w:rPr>
                <w:rFonts w:ascii="宋体" w:eastAsia="宋体" w:hAnsi="宋体" w:cs="宋体"/>
                <w:color w:val="000000"/>
                <w:sz w:val="20"/>
                <w:szCs w:val="20"/>
              </w:rPr>
            </w:pPr>
            <w:r>
              <w:rPr>
                <w:rFonts w:hint="eastAsia"/>
                <w:color w:val="000000"/>
                <w:sz w:val="20"/>
                <w:szCs w:val="20"/>
              </w:rPr>
              <w:t>网络信访回复率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90%</w:t>
            </w:r>
          </w:p>
        </w:tc>
        <w:tc>
          <w:tcPr>
            <w:tcW w:w="1229" w:type="dxa"/>
            <w:gridSpan w:val="2"/>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100%</w:t>
            </w:r>
          </w:p>
        </w:tc>
        <w:tc>
          <w:tcPr>
            <w:tcW w:w="877" w:type="dxa"/>
            <w:vAlign w:val="center"/>
          </w:tcPr>
          <w:p w:rsidR="008D62FB" w:rsidRDefault="008D62FB" w:rsidP="00CD0A4B">
            <w:pPr>
              <w:jc w:val="center"/>
              <w:rPr>
                <w:rFonts w:ascii="宋体" w:eastAsia="宋体" w:hAnsi="宋体" w:cs="宋体"/>
                <w:color w:val="000000"/>
                <w:sz w:val="24"/>
                <w:szCs w:val="24"/>
              </w:rPr>
            </w:pPr>
            <w:r>
              <w:rPr>
                <w:rFonts w:hint="eastAsia"/>
                <w:color w:val="000000"/>
              </w:rPr>
              <w:t>5</w:t>
            </w:r>
          </w:p>
        </w:tc>
      </w:tr>
      <w:tr w:rsidR="008D62FB" w:rsidTr="00CD0A4B">
        <w:trPr>
          <w:trHeight w:val="539"/>
          <w:jc w:val="center"/>
        </w:trPr>
        <w:tc>
          <w:tcPr>
            <w:tcW w:w="1528" w:type="dxa"/>
            <w:gridSpan w:val="2"/>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lastRenderedPageBreak/>
              <w:t>年度绩效目标</w:t>
            </w:r>
            <w:r>
              <w:rPr>
                <w:rFonts w:ascii="仿宋_GB2312" w:eastAsia="仿宋_GB2312" w:hAnsi="宋体" w:cs="仿宋_GB2312"/>
                <w:kern w:val="0"/>
              </w:rPr>
              <w:t>2</w:t>
            </w:r>
            <w:r>
              <w:rPr>
                <w:rFonts w:ascii="仿宋_GB2312" w:eastAsia="仿宋_GB2312" w:hAnsi="宋体" w:cs="仿宋_GB2312" w:hint="eastAsia"/>
                <w:kern w:val="0"/>
              </w:rPr>
              <w:t>（40分）</w:t>
            </w:r>
          </w:p>
        </w:tc>
        <w:tc>
          <w:tcPr>
            <w:tcW w:w="7420" w:type="dxa"/>
            <w:gridSpan w:val="8"/>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hint="eastAsia"/>
                <w:kern w:val="0"/>
              </w:rPr>
              <w:t>保护债权人的合法权益，维护生效法律文书的权威和法律尊严，建设一支政治坚定、业务精通、作风优良、执法公正、纪律严明的执法队伍。</w:t>
            </w:r>
          </w:p>
        </w:tc>
      </w:tr>
      <w:tr w:rsidR="008D62FB" w:rsidTr="00CD0A4B">
        <w:trPr>
          <w:trHeight w:val="539"/>
          <w:jc w:val="center"/>
        </w:trPr>
        <w:tc>
          <w:tcPr>
            <w:tcW w:w="828" w:type="dxa"/>
            <w:vMerge w:val="restart"/>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年度绩效指标</w:t>
            </w:r>
          </w:p>
        </w:tc>
        <w:tc>
          <w:tcPr>
            <w:tcW w:w="700" w:type="dxa"/>
            <w:vMerge w:val="restart"/>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hint="eastAsia"/>
                <w:kern w:val="0"/>
              </w:rPr>
              <w:t>产出指标</w:t>
            </w: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数量指标</w:t>
            </w:r>
          </w:p>
        </w:tc>
        <w:tc>
          <w:tcPr>
            <w:tcW w:w="2835" w:type="dxa"/>
            <w:gridSpan w:val="3"/>
            <w:vAlign w:val="center"/>
          </w:tcPr>
          <w:p w:rsidR="008D62FB" w:rsidRDefault="008D62FB" w:rsidP="00CD0A4B">
            <w:pPr>
              <w:jc w:val="left"/>
              <w:rPr>
                <w:rFonts w:ascii="宋体" w:eastAsia="宋体" w:hAnsi="宋体" w:cs="宋体"/>
                <w:color w:val="000000"/>
                <w:sz w:val="20"/>
                <w:szCs w:val="20"/>
              </w:rPr>
            </w:pPr>
            <w:r>
              <w:rPr>
                <w:rFonts w:hint="eastAsia"/>
                <w:color w:val="000000"/>
                <w:sz w:val="20"/>
                <w:szCs w:val="20"/>
              </w:rPr>
              <w:t>年度计划工作完成率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90%</w:t>
            </w:r>
          </w:p>
        </w:tc>
        <w:tc>
          <w:tcPr>
            <w:tcW w:w="1229" w:type="dxa"/>
            <w:gridSpan w:val="2"/>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100%</w:t>
            </w:r>
          </w:p>
        </w:tc>
        <w:tc>
          <w:tcPr>
            <w:tcW w:w="877"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5</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仿宋_GB2312"/>
                <w:kern w:val="0"/>
              </w:rPr>
            </w:pPr>
          </w:p>
        </w:tc>
        <w:tc>
          <w:tcPr>
            <w:tcW w:w="700" w:type="dxa"/>
            <w:vMerge/>
            <w:vAlign w:val="center"/>
          </w:tcPr>
          <w:p w:rsidR="008D62FB" w:rsidRDefault="008D62FB" w:rsidP="00CD0A4B">
            <w:pPr>
              <w:widowControl/>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数量指标</w:t>
            </w:r>
          </w:p>
        </w:tc>
        <w:tc>
          <w:tcPr>
            <w:tcW w:w="2835" w:type="dxa"/>
            <w:gridSpan w:val="3"/>
            <w:vAlign w:val="center"/>
          </w:tcPr>
          <w:p w:rsidR="008D62FB" w:rsidRDefault="008D62FB" w:rsidP="00CD0A4B">
            <w:pPr>
              <w:jc w:val="left"/>
              <w:rPr>
                <w:rFonts w:ascii="宋体" w:eastAsia="宋体" w:hAnsi="宋体" w:cs="宋体"/>
                <w:color w:val="000000"/>
                <w:sz w:val="20"/>
                <w:szCs w:val="20"/>
              </w:rPr>
            </w:pPr>
            <w:r>
              <w:rPr>
                <w:rFonts w:hint="eastAsia"/>
                <w:color w:val="000000"/>
                <w:sz w:val="20"/>
                <w:szCs w:val="20"/>
              </w:rPr>
              <w:t>扶贫工作计划完成率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90%</w:t>
            </w:r>
          </w:p>
        </w:tc>
        <w:tc>
          <w:tcPr>
            <w:tcW w:w="1229" w:type="dxa"/>
            <w:gridSpan w:val="2"/>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100%</w:t>
            </w:r>
          </w:p>
        </w:tc>
        <w:tc>
          <w:tcPr>
            <w:tcW w:w="877"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5</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仿宋_GB2312"/>
                <w:kern w:val="0"/>
              </w:rPr>
            </w:pPr>
          </w:p>
        </w:tc>
        <w:tc>
          <w:tcPr>
            <w:tcW w:w="700" w:type="dxa"/>
            <w:vMerge/>
            <w:vAlign w:val="center"/>
          </w:tcPr>
          <w:p w:rsidR="008D62FB" w:rsidRDefault="008D62FB" w:rsidP="00CD0A4B">
            <w:pPr>
              <w:widowControl/>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时效指标</w:t>
            </w:r>
          </w:p>
        </w:tc>
        <w:tc>
          <w:tcPr>
            <w:tcW w:w="2835" w:type="dxa"/>
            <w:gridSpan w:val="3"/>
            <w:vAlign w:val="center"/>
          </w:tcPr>
          <w:p w:rsidR="008D62FB" w:rsidRDefault="008D62FB" w:rsidP="00CD0A4B">
            <w:pPr>
              <w:jc w:val="left"/>
              <w:rPr>
                <w:rFonts w:ascii="宋体" w:eastAsia="宋体" w:hAnsi="宋体" w:cs="宋体"/>
                <w:color w:val="000000"/>
                <w:sz w:val="20"/>
                <w:szCs w:val="20"/>
              </w:rPr>
            </w:pPr>
            <w:r>
              <w:rPr>
                <w:rFonts w:hint="eastAsia"/>
                <w:color w:val="000000"/>
                <w:sz w:val="20"/>
                <w:szCs w:val="20"/>
              </w:rPr>
              <w:t>年度计划工作完成及时率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90%</w:t>
            </w:r>
          </w:p>
        </w:tc>
        <w:tc>
          <w:tcPr>
            <w:tcW w:w="1229" w:type="dxa"/>
            <w:gridSpan w:val="2"/>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100%</w:t>
            </w:r>
          </w:p>
        </w:tc>
        <w:tc>
          <w:tcPr>
            <w:tcW w:w="877"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5</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仿宋_GB2312"/>
                <w:kern w:val="0"/>
              </w:rPr>
            </w:pPr>
          </w:p>
        </w:tc>
        <w:tc>
          <w:tcPr>
            <w:tcW w:w="700" w:type="dxa"/>
            <w:vMerge/>
            <w:vAlign w:val="center"/>
          </w:tcPr>
          <w:p w:rsidR="008D62FB" w:rsidRDefault="008D62FB" w:rsidP="00CD0A4B">
            <w:pPr>
              <w:widowControl/>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成本指标</w:t>
            </w:r>
          </w:p>
        </w:tc>
        <w:tc>
          <w:tcPr>
            <w:tcW w:w="2835" w:type="dxa"/>
            <w:gridSpan w:val="3"/>
            <w:vAlign w:val="center"/>
          </w:tcPr>
          <w:p w:rsidR="008D62FB" w:rsidRDefault="008D62FB" w:rsidP="00CD0A4B">
            <w:pPr>
              <w:jc w:val="left"/>
              <w:rPr>
                <w:rFonts w:ascii="宋体" w:eastAsia="宋体" w:hAnsi="宋体" w:cs="宋体"/>
                <w:color w:val="000000"/>
                <w:sz w:val="20"/>
                <w:szCs w:val="20"/>
              </w:rPr>
            </w:pPr>
            <w:r>
              <w:rPr>
                <w:rFonts w:hint="eastAsia"/>
                <w:color w:val="000000"/>
                <w:sz w:val="20"/>
                <w:szCs w:val="20"/>
              </w:rPr>
              <w:t>项目成本控制率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不超预算</w:t>
            </w:r>
          </w:p>
        </w:tc>
        <w:tc>
          <w:tcPr>
            <w:tcW w:w="1229" w:type="dxa"/>
            <w:gridSpan w:val="2"/>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不超预算</w:t>
            </w:r>
          </w:p>
        </w:tc>
        <w:tc>
          <w:tcPr>
            <w:tcW w:w="877"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5</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仿宋_GB2312"/>
                <w:kern w:val="0"/>
              </w:rPr>
            </w:pPr>
          </w:p>
        </w:tc>
        <w:tc>
          <w:tcPr>
            <w:tcW w:w="700" w:type="dxa"/>
            <w:vMerge w:val="restart"/>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hint="eastAsia"/>
                <w:kern w:val="0"/>
              </w:rPr>
              <w:t>满意度指标</w:t>
            </w: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满意度指标</w:t>
            </w:r>
          </w:p>
        </w:tc>
        <w:tc>
          <w:tcPr>
            <w:tcW w:w="2835" w:type="dxa"/>
            <w:gridSpan w:val="3"/>
            <w:vAlign w:val="center"/>
          </w:tcPr>
          <w:p w:rsidR="008D62FB" w:rsidRDefault="008D62FB" w:rsidP="00CD0A4B">
            <w:pPr>
              <w:jc w:val="left"/>
              <w:rPr>
                <w:rFonts w:ascii="宋体" w:eastAsia="宋体" w:hAnsi="宋体" w:cs="宋体"/>
                <w:color w:val="000000"/>
                <w:sz w:val="20"/>
                <w:szCs w:val="20"/>
              </w:rPr>
            </w:pPr>
            <w:r>
              <w:rPr>
                <w:rFonts w:hint="eastAsia"/>
                <w:color w:val="000000"/>
                <w:sz w:val="20"/>
                <w:szCs w:val="20"/>
              </w:rPr>
              <w:t>司法救助对象满意率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100%</w:t>
            </w:r>
          </w:p>
        </w:tc>
        <w:tc>
          <w:tcPr>
            <w:tcW w:w="1229" w:type="dxa"/>
            <w:gridSpan w:val="2"/>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100%</w:t>
            </w:r>
          </w:p>
        </w:tc>
        <w:tc>
          <w:tcPr>
            <w:tcW w:w="877"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5</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仿宋_GB2312"/>
                <w:kern w:val="0"/>
              </w:rPr>
            </w:pPr>
          </w:p>
        </w:tc>
        <w:tc>
          <w:tcPr>
            <w:tcW w:w="700" w:type="dxa"/>
            <w:vMerge/>
            <w:vAlign w:val="center"/>
          </w:tcPr>
          <w:p w:rsidR="008D62FB" w:rsidRDefault="008D62FB" w:rsidP="00CD0A4B">
            <w:pPr>
              <w:widowControl/>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社会效益</w:t>
            </w:r>
          </w:p>
        </w:tc>
        <w:tc>
          <w:tcPr>
            <w:tcW w:w="2835" w:type="dxa"/>
            <w:gridSpan w:val="3"/>
            <w:vAlign w:val="center"/>
          </w:tcPr>
          <w:p w:rsidR="008D62FB" w:rsidRDefault="008D62FB" w:rsidP="00CD0A4B">
            <w:pPr>
              <w:jc w:val="left"/>
              <w:rPr>
                <w:rFonts w:ascii="宋体" w:eastAsia="宋体" w:hAnsi="宋体" w:cs="宋体"/>
                <w:color w:val="000000"/>
                <w:sz w:val="20"/>
                <w:szCs w:val="20"/>
              </w:rPr>
            </w:pPr>
            <w:r>
              <w:rPr>
                <w:rFonts w:hint="eastAsia"/>
                <w:color w:val="000000"/>
                <w:sz w:val="20"/>
                <w:szCs w:val="20"/>
              </w:rPr>
              <w:t>保障机关正常运转</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保障</w:t>
            </w:r>
          </w:p>
        </w:tc>
        <w:tc>
          <w:tcPr>
            <w:tcW w:w="1229" w:type="dxa"/>
            <w:gridSpan w:val="2"/>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保障</w:t>
            </w:r>
          </w:p>
        </w:tc>
        <w:tc>
          <w:tcPr>
            <w:tcW w:w="877"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5</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仿宋_GB2312"/>
                <w:kern w:val="0"/>
              </w:rPr>
            </w:pPr>
          </w:p>
        </w:tc>
        <w:tc>
          <w:tcPr>
            <w:tcW w:w="700" w:type="dxa"/>
            <w:vMerge/>
            <w:vAlign w:val="center"/>
          </w:tcPr>
          <w:p w:rsidR="008D62FB" w:rsidRDefault="008D62FB" w:rsidP="00CD0A4B">
            <w:pPr>
              <w:widowControl/>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满意度指标</w:t>
            </w:r>
          </w:p>
        </w:tc>
        <w:tc>
          <w:tcPr>
            <w:tcW w:w="2835" w:type="dxa"/>
            <w:gridSpan w:val="3"/>
            <w:vAlign w:val="center"/>
          </w:tcPr>
          <w:p w:rsidR="008D62FB" w:rsidRDefault="008D62FB" w:rsidP="00CD0A4B">
            <w:pPr>
              <w:jc w:val="left"/>
              <w:rPr>
                <w:rFonts w:ascii="宋体" w:eastAsia="宋体" w:hAnsi="宋体" w:cs="宋体"/>
                <w:color w:val="000000"/>
                <w:sz w:val="20"/>
                <w:szCs w:val="20"/>
              </w:rPr>
            </w:pPr>
            <w:r>
              <w:rPr>
                <w:rFonts w:hint="eastAsia"/>
                <w:color w:val="000000"/>
                <w:sz w:val="20"/>
                <w:szCs w:val="20"/>
              </w:rPr>
              <w:t>扶贫群众满意率</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90%</w:t>
            </w:r>
          </w:p>
        </w:tc>
        <w:tc>
          <w:tcPr>
            <w:tcW w:w="1229" w:type="dxa"/>
            <w:gridSpan w:val="2"/>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100%</w:t>
            </w:r>
          </w:p>
        </w:tc>
        <w:tc>
          <w:tcPr>
            <w:tcW w:w="877"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5</w:t>
            </w:r>
          </w:p>
        </w:tc>
      </w:tr>
      <w:tr w:rsidR="008D62FB" w:rsidTr="00CD0A4B">
        <w:trPr>
          <w:trHeight w:val="539"/>
          <w:jc w:val="center"/>
        </w:trPr>
        <w:tc>
          <w:tcPr>
            <w:tcW w:w="828" w:type="dxa"/>
            <w:vMerge/>
            <w:vAlign w:val="center"/>
          </w:tcPr>
          <w:p w:rsidR="008D62FB" w:rsidRDefault="008D62FB" w:rsidP="00CD0A4B">
            <w:pPr>
              <w:widowControl/>
              <w:jc w:val="center"/>
              <w:rPr>
                <w:rFonts w:ascii="仿宋_GB2312" w:eastAsia="仿宋_GB2312" w:hAnsi="宋体" w:cs="仿宋_GB2312"/>
                <w:kern w:val="0"/>
              </w:rPr>
            </w:pPr>
          </w:p>
        </w:tc>
        <w:tc>
          <w:tcPr>
            <w:tcW w:w="700" w:type="dxa"/>
            <w:vMerge/>
            <w:vAlign w:val="center"/>
          </w:tcPr>
          <w:p w:rsidR="008D62FB" w:rsidRDefault="008D62FB" w:rsidP="00CD0A4B">
            <w:pPr>
              <w:widowControl/>
              <w:jc w:val="center"/>
              <w:rPr>
                <w:rFonts w:ascii="仿宋_GB2312" w:eastAsia="仿宋_GB2312" w:hAnsi="宋体" w:cs="Times New Roman"/>
                <w:kern w:val="0"/>
              </w:rPr>
            </w:pPr>
          </w:p>
        </w:tc>
        <w:tc>
          <w:tcPr>
            <w:tcW w:w="1345" w:type="dxa"/>
            <w:vAlign w:val="center"/>
          </w:tcPr>
          <w:p w:rsidR="008D62FB" w:rsidRDefault="008D62FB" w:rsidP="00CD0A4B">
            <w:pPr>
              <w:jc w:val="center"/>
              <w:rPr>
                <w:rFonts w:ascii="宋体" w:eastAsia="宋体" w:hAnsi="宋体" w:cs="宋体"/>
                <w:color w:val="000000"/>
              </w:rPr>
            </w:pPr>
            <w:r>
              <w:rPr>
                <w:rFonts w:hint="eastAsia"/>
                <w:color w:val="000000"/>
              </w:rPr>
              <w:t>满意度指标</w:t>
            </w:r>
          </w:p>
        </w:tc>
        <w:tc>
          <w:tcPr>
            <w:tcW w:w="2835" w:type="dxa"/>
            <w:gridSpan w:val="3"/>
            <w:vAlign w:val="center"/>
          </w:tcPr>
          <w:p w:rsidR="008D62FB" w:rsidRDefault="008D62FB" w:rsidP="00CD0A4B">
            <w:pPr>
              <w:jc w:val="left"/>
              <w:rPr>
                <w:rFonts w:ascii="宋体" w:eastAsia="宋体" w:hAnsi="宋体" w:cs="宋体"/>
                <w:color w:val="000000"/>
                <w:sz w:val="20"/>
                <w:szCs w:val="20"/>
              </w:rPr>
            </w:pPr>
            <w:r>
              <w:rPr>
                <w:rFonts w:hint="eastAsia"/>
                <w:color w:val="000000"/>
                <w:sz w:val="20"/>
                <w:szCs w:val="20"/>
              </w:rPr>
              <w:t>内部机构人员满意度</w:t>
            </w:r>
          </w:p>
        </w:tc>
        <w:tc>
          <w:tcPr>
            <w:tcW w:w="1134"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90%</w:t>
            </w:r>
          </w:p>
        </w:tc>
        <w:tc>
          <w:tcPr>
            <w:tcW w:w="1229" w:type="dxa"/>
            <w:gridSpan w:val="2"/>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100%</w:t>
            </w:r>
          </w:p>
        </w:tc>
        <w:tc>
          <w:tcPr>
            <w:tcW w:w="877"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5</w:t>
            </w:r>
          </w:p>
        </w:tc>
      </w:tr>
      <w:tr w:rsidR="008D62FB" w:rsidTr="00CD0A4B">
        <w:trPr>
          <w:trHeight w:val="539"/>
          <w:jc w:val="center"/>
        </w:trPr>
        <w:tc>
          <w:tcPr>
            <w:tcW w:w="828" w:type="dxa"/>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总分</w:t>
            </w:r>
          </w:p>
        </w:tc>
        <w:tc>
          <w:tcPr>
            <w:tcW w:w="8120" w:type="dxa"/>
            <w:gridSpan w:val="9"/>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Times New Roman" w:hint="eastAsia"/>
                <w:kern w:val="0"/>
              </w:rPr>
              <w:t>99.44</w:t>
            </w:r>
          </w:p>
        </w:tc>
      </w:tr>
      <w:tr w:rsidR="008D62FB" w:rsidTr="00CD0A4B">
        <w:trPr>
          <w:trHeight w:val="1808"/>
          <w:jc w:val="center"/>
        </w:trPr>
        <w:tc>
          <w:tcPr>
            <w:tcW w:w="1528" w:type="dxa"/>
            <w:gridSpan w:val="2"/>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偏差大或</w:t>
            </w:r>
          </w:p>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目标未完成</w:t>
            </w:r>
          </w:p>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原因分析</w:t>
            </w:r>
          </w:p>
        </w:tc>
        <w:tc>
          <w:tcPr>
            <w:tcW w:w="7420" w:type="dxa"/>
            <w:gridSpan w:val="8"/>
            <w:vAlign w:val="center"/>
          </w:tcPr>
          <w:p w:rsidR="008D62FB" w:rsidRDefault="008D62FB" w:rsidP="00CD0A4B">
            <w:pPr>
              <w:widowControl/>
              <w:jc w:val="left"/>
              <w:rPr>
                <w:rFonts w:ascii="仿宋_GB2312" w:eastAsia="仿宋_GB2312" w:hAnsi="宋体" w:cs="Times New Roman"/>
                <w:kern w:val="0"/>
              </w:rPr>
            </w:pPr>
            <w:r>
              <w:rPr>
                <w:rFonts w:ascii="仿宋_GB2312" w:eastAsia="仿宋_GB2312" w:hAnsi="宋体" w:cs="Times New Roman" w:hint="eastAsia"/>
                <w:kern w:val="0"/>
              </w:rPr>
              <w:t>偏差较小，目标基本完成。</w:t>
            </w:r>
          </w:p>
        </w:tc>
      </w:tr>
      <w:tr w:rsidR="008D62FB" w:rsidTr="00CD0A4B">
        <w:trPr>
          <w:trHeight w:val="1706"/>
          <w:jc w:val="center"/>
        </w:trPr>
        <w:tc>
          <w:tcPr>
            <w:tcW w:w="1528" w:type="dxa"/>
            <w:gridSpan w:val="2"/>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改进措施及</w:t>
            </w:r>
          </w:p>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结果应用方案</w:t>
            </w:r>
          </w:p>
        </w:tc>
        <w:tc>
          <w:tcPr>
            <w:tcW w:w="7420" w:type="dxa"/>
            <w:gridSpan w:val="8"/>
            <w:vAlign w:val="center"/>
          </w:tcPr>
          <w:p w:rsidR="008D62FB" w:rsidRDefault="008D62FB" w:rsidP="00CD0A4B">
            <w:pPr>
              <w:widowControl/>
              <w:jc w:val="left"/>
              <w:rPr>
                <w:rFonts w:ascii="仿宋_GB2312" w:eastAsia="仿宋_GB2312" w:hAnsi="宋体" w:cs="Times New Roman"/>
                <w:kern w:val="0"/>
              </w:rPr>
            </w:pPr>
            <w:r>
              <w:rPr>
                <w:rFonts w:ascii="仿宋_GB2312" w:eastAsia="仿宋_GB2312" w:hAnsi="宋体" w:cs="Times New Roman" w:hint="eastAsia"/>
                <w:kern w:val="0"/>
              </w:rPr>
              <w:t>进一步细化预算编制，减少误差。</w:t>
            </w:r>
          </w:p>
        </w:tc>
      </w:tr>
    </w:tbl>
    <w:p w:rsidR="008D62FB" w:rsidRPr="00E51E69" w:rsidRDefault="008D62FB" w:rsidP="008D62FB">
      <w:pPr>
        <w:widowControl/>
        <w:rPr>
          <w:rFonts w:ascii="仿宋_GB2312" w:eastAsia="仿宋_GB2312" w:hAnsi="宋体" w:cs="Times New Roman"/>
          <w:kern w:val="0"/>
          <w:sz w:val="24"/>
          <w:szCs w:val="24"/>
        </w:rPr>
      </w:pPr>
      <w:r w:rsidRPr="00E51E69">
        <w:rPr>
          <w:rFonts w:ascii="仿宋_GB2312" w:eastAsia="仿宋_GB2312" w:hAnsi="宋体" w:cs="仿宋_GB2312" w:hint="eastAsia"/>
          <w:kern w:val="0"/>
          <w:sz w:val="24"/>
          <w:szCs w:val="24"/>
        </w:rPr>
        <w:t>备注：</w:t>
      </w:r>
    </w:p>
    <w:p w:rsidR="008D62FB" w:rsidRPr="00E51E69" w:rsidRDefault="008D62FB" w:rsidP="008D62FB">
      <w:pPr>
        <w:widowControl/>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t>1.</w:t>
      </w:r>
      <w:r w:rsidRPr="00E51E69">
        <w:rPr>
          <w:rFonts w:ascii="仿宋_GB2312" w:eastAsia="仿宋_GB2312" w:hAnsi="宋体" w:cs="仿宋_GB2312" w:hint="eastAsia"/>
          <w:kern w:val="0"/>
          <w:sz w:val="24"/>
          <w:szCs w:val="24"/>
        </w:rPr>
        <w:t>预算执行情况口径：预算数为调整后财政资金总额（包括上年结余结转），执行数为资金使用单位财政资金实际支出数。</w:t>
      </w:r>
    </w:p>
    <w:p w:rsidR="008D62FB" w:rsidRPr="00E51E69" w:rsidRDefault="008D62FB" w:rsidP="008D62FB">
      <w:pPr>
        <w:widowControl/>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lastRenderedPageBreak/>
        <w:t>2.</w:t>
      </w:r>
      <w:r w:rsidRPr="00E51E69">
        <w:rPr>
          <w:rFonts w:ascii="仿宋_GB2312" w:eastAsia="仿宋_GB2312" w:hAnsi="宋体" w:cs="仿宋_GB2312" w:hint="eastAsia"/>
          <w:kern w:val="0"/>
          <w:sz w:val="24"/>
          <w:szCs w:val="24"/>
        </w:rPr>
        <w:t>定量指标完成数汇总原则：绝对值直接累加计算，相对值按照资金额度加权平均计算。定量指标计分原则：正向指标（即目标值为≥</w:t>
      </w:r>
      <w:r w:rsidRPr="00E51E69">
        <w:rPr>
          <w:rFonts w:ascii="仿宋_GB2312" w:eastAsia="仿宋_GB2312" w:hAnsi="宋体" w:cs="仿宋_GB2312"/>
          <w:kern w:val="0"/>
          <w:sz w:val="24"/>
          <w:szCs w:val="24"/>
        </w:rPr>
        <w:t>X,</w:t>
      </w:r>
      <w:r w:rsidRPr="00E51E69">
        <w:rPr>
          <w:rFonts w:ascii="仿宋_GB2312" w:eastAsia="仿宋_GB2312" w:hAnsi="宋体" w:cs="仿宋_GB2312" w:hint="eastAsia"/>
          <w:kern w:val="0"/>
          <w:sz w:val="24"/>
          <w:szCs w:val="24"/>
        </w:rPr>
        <w:t>得分</w:t>
      </w:r>
      <w:r w:rsidRPr="00E51E69">
        <w:rPr>
          <w:rFonts w:ascii="仿宋_GB2312" w:eastAsia="仿宋_GB2312" w:hAnsi="宋体" w:cs="仿宋_GB2312"/>
          <w:kern w:val="0"/>
          <w:sz w:val="24"/>
          <w:szCs w:val="24"/>
        </w:rPr>
        <w:t>=</w:t>
      </w:r>
      <w:r w:rsidRPr="00E51E69">
        <w:rPr>
          <w:rFonts w:ascii="仿宋_GB2312" w:eastAsia="仿宋_GB2312" w:hAnsi="宋体" w:cs="仿宋_GB2312" w:hint="eastAsia"/>
          <w:kern w:val="0"/>
          <w:sz w:val="24"/>
          <w:szCs w:val="24"/>
        </w:rPr>
        <w:t>权重</w:t>
      </w:r>
      <w:r w:rsidRPr="00E51E69">
        <w:rPr>
          <w:rFonts w:ascii="仿宋_GB2312" w:eastAsia="仿宋_GB2312" w:hAnsi="宋体" w:cs="仿宋_GB2312"/>
          <w:kern w:val="0"/>
          <w:sz w:val="24"/>
          <w:szCs w:val="24"/>
        </w:rPr>
        <w:t>*B/A</w:t>
      </w:r>
      <w:r w:rsidRPr="00E51E69">
        <w:rPr>
          <w:rFonts w:ascii="仿宋_GB2312" w:eastAsia="仿宋_GB2312" w:hAnsi="宋体" w:cs="仿宋_GB2312" w:hint="eastAsia"/>
          <w:kern w:val="0"/>
          <w:sz w:val="24"/>
          <w:szCs w:val="24"/>
        </w:rPr>
        <w:t>），反向指标（即目标值为≤</w:t>
      </w:r>
      <w:r w:rsidRPr="00E51E69">
        <w:rPr>
          <w:rFonts w:ascii="仿宋_GB2312" w:eastAsia="仿宋_GB2312" w:hAnsi="宋体" w:cs="仿宋_GB2312"/>
          <w:kern w:val="0"/>
          <w:sz w:val="24"/>
          <w:szCs w:val="24"/>
        </w:rPr>
        <w:t>X</w:t>
      </w:r>
      <w:r w:rsidRPr="00E51E69">
        <w:rPr>
          <w:rFonts w:ascii="仿宋_GB2312" w:eastAsia="仿宋_GB2312" w:hAnsi="宋体" w:cs="仿宋_GB2312" w:hint="eastAsia"/>
          <w:kern w:val="0"/>
          <w:sz w:val="24"/>
          <w:szCs w:val="24"/>
        </w:rPr>
        <w:t>，得分</w:t>
      </w:r>
      <w:r w:rsidRPr="00E51E69">
        <w:rPr>
          <w:rFonts w:ascii="仿宋_GB2312" w:eastAsia="仿宋_GB2312" w:hAnsi="宋体" w:cs="仿宋_GB2312"/>
          <w:kern w:val="0"/>
          <w:sz w:val="24"/>
          <w:szCs w:val="24"/>
        </w:rPr>
        <w:t>=</w:t>
      </w:r>
      <w:r w:rsidRPr="00E51E69">
        <w:rPr>
          <w:rFonts w:ascii="仿宋_GB2312" w:eastAsia="仿宋_GB2312" w:hAnsi="宋体" w:cs="仿宋_GB2312" w:hint="eastAsia"/>
          <w:kern w:val="0"/>
          <w:sz w:val="24"/>
          <w:szCs w:val="24"/>
        </w:rPr>
        <w:t>权重</w:t>
      </w:r>
      <w:r w:rsidRPr="00E51E69">
        <w:rPr>
          <w:rFonts w:ascii="仿宋_GB2312" w:eastAsia="仿宋_GB2312" w:hAnsi="宋体" w:cs="仿宋_GB2312"/>
          <w:kern w:val="0"/>
          <w:sz w:val="24"/>
          <w:szCs w:val="24"/>
        </w:rPr>
        <w:t>*A/B）</w:t>
      </w:r>
      <w:r w:rsidRPr="00E51E69">
        <w:rPr>
          <w:rFonts w:ascii="仿宋_GB2312" w:eastAsia="仿宋_GB2312" w:hAnsi="宋体" w:cs="仿宋_GB2312" w:hint="eastAsia"/>
          <w:kern w:val="0"/>
          <w:sz w:val="24"/>
          <w:szCs w:val="24"/>
        </w:rPr>
        <w:t>，得分不得突破权重总额。定量指标先汇总完成数，再计算得分。</w:t>
      </w:r>
    </w:p>
    <w:p w:rsidR="008D62FB" w:rsidRPr="00E51E69" w:rsidRDefault="008D62FB" w:rsidP="008D62FB">
      <w:pPr>
        <w:widowControl/>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t>3.</w:t>
      </w:r>
      <w:r w:rsidRPr="00E51E69">
        <w:rPr>
          <w:rFonts w:ascii="仿宋_GB2312" w:eastAsia="仿宋_GB2312" w:hAnsi="宋体" w:cs="仿宋_GB2312" w:hint="eastAsia"/>
          <w:kern w:val="0"/>
          <w:sz w:val="24"/>
          <w:szCs w:val="24"/>
        </w:rPr>
        <w:t>定性指标计分原则：达成预期指标、部分达成预期指标并具有一定效果、未达成预期指标且效果较差三档，分别按照该指标对应分值区间</w:t>
      </w:r>
      <w:r w:rsidRPr="00E51E69">
        <w:rPr>
          <w:rFonts w:ascii="仿宋_GB2312" w:eastAsia="仿宋_GB2312" w:hAnsi="宋体" w:cs="仿宋_GB2312"/>
          <w:kern w:val="0"/>
          <w:sz w:val="24"/>
          <w:szCs w:val="24"/>
        </w:rPr>
        <w:t>100-80%</w:t>
      </w:r>
      <w:r w:rsidRPr="00E51E69">
        <w:rPr>
          <w:rFonts w:ascii="仿宋_GB2312" w:eastAsia="仿宋_GB2312" w:hAnsi="宋体" w:cs="仿宋_GB2312" w:hint="eastAsia"/>
          <w:kern w:val="0"/>
          <w:sz w:val="24"/>
          <w:szCs w:val="24"/>
        </w:rPr>
        <w:t>（含</w:t>
      </w:r>
      <w:r w:rsidRPr="00E51E69">
        <w:rPr>
          <w:rFonts w:ascii="仿宋_GB2312" w:eastAsia="仿宋_GB2312" w:hAnsi="宋体" w:cs="仿宋_GB2312"/>
          <w:kern w:val="0"/>
          <w:sz w:val="24"/>
          <w:szCs w:val="24"/>
        </w:rPr>
        <w:t>80%</w:t>
      </w:r>
      <w:r w:rsidRPr="00E51E69">
        <w:rPr>
          <w:rFonts w:ascii="仿宋_GB2312" w:eastAsia="仿宋_GB2312" w:hAnsi="宋体" w:cs="仿宋_GB2312" w:hint="eastAsia"/>
          <w:kern w:val="0"/>
          <w:sz w:val="24"/>
          <w:szCs w:val="24"/>
        </w:rPr>
        <w:t>）、</w:t>
      </w:r>
      <w:r w:rsidRPr="00E51E69">
        <w:rPr>
          <w:rFonts w:ascii="仿宋_GB2312" w:eastAsia="仿宋_GB2312" w:hAnsi="宋体" w:cs="仿宋_GB2312"/>
          <w:kern w:val="0"/>
          <w:sz w:val="24"/>
          <w:szCs w:val="24"/>
        </w:rPr>
        <w:t>80-50%</w:t>
      </w:r>
      <w:r w:rsidRPr="00E51E69">
        <w:rPr>
          <w:rFonts w:ascii="仿宋_GB2312" w:eastAsia="仿宋_GB2312" w:hAnsi="宋体" w:cs="仿宋_GB2312" w:hint="eastAsia"/>
          <w:kern w:val="0"/>
          <w:sz w:val="24"/>
          <w:szCs w:val="24"/>
        </w:rPr>
        <w:t>（含</w:t>
      </w:r>
      <w:r w:rsidRPr="00E51E69">
        <w:rPr>
          <w:rFonts w:ascii="仿宋_GB2312" w:eastAsia="仿宋_GB2312" w:hAnsi="宋体" w:cs="仿宋_GB2312"/>
          <w:kern w:val="0"/>
          <w:sz w:val="24"/>
          <w:szCs w:val="24"/>
        </w:rPr>
        <w:t>50%</w:t>
      </w:r>
      <w:r w:rsidRPr="00E51E69">
        <w:rPr>
          <w:rFonts w:ascii="仿宋_GB2312" w:eastAsia="仿宋_GB2312" w:hAnsi="宋体" w:cs="仿宋_GB2312" w:hint="eastAsia"/>
          <w:kern w:val="0"/>
          <w:sz w:val="24"/>
          <w:szCs w:val="24"/>
        </w:rPr>
        <w:t>）、</w:t>
      </w:r>
      <w:r w:rsidRPr="00E51E69">
        <w:rPr>
          <w:rFonts w:ascii="仿宋_GB2312" w:eastAsia="仿宋_GB2312" w:hAnsi="宋体" w:cs="仿宋_GB2312"/>
          <w:kern w:val="0"/>
          <w:sz w:val="24"/>
          <w:szCs w:val="24"/>
        </w:rPr>
        <w:t>50-0%</w:t>
      </w:r>
      <w:r w:rsidRPr="00E51E69">
        <w:rPr>
          <w:rFonts w:ascii="仿宋_GB2312" w:eastAsia="仿宋_GB2312" w:hAnsi="宋体" w:cs="仿宋_GB2312" w:hint="eastAsia"/>
          <w:kern w:val="0"/>
          <w:sz w:val="24"/>
          <w:szCs w:val="24"/>
        </w:rPr>
        <w:t>合理确定分值。汇总时，以资金额度为权重，对分值进行加权平均计算。</w:t>
      </w:r>
    </w:p>
    <w:p w:rsidR="003E542E" w:rsidRDefault="008D62FB" w:rsidP="007E117A">
      <w:pPr>
        <w:widowControl/>
        <w:ind w:firstLineChars="200" w:firstLine="480"/>
        <w:rPr>
          <w:rFonts w:ascii="仿宋_GB2312" w:eastAsia="仿宋_GB2312" w:hAnsi="宋体" w:cs="仿宋_GB2312"/>
          <w:kern w:val="0"/>
          <w:sz w:val="24"/>
          <w:szCs w:val="24"/>
        </w:rPr>
      </w:pPr>
      <w:r w:rsidRPr="00E51E69">
        <w:rPr>
          <w:rFonts w:ascii="仿宋_GB2312" w:eastAsia="仿宋_GB2312" w:hAnsi="宋体" w:cs="仿宋_GB2312"/>
          <w:kern w:val="0"/>
          <w:sz w:val="24"/>
          <w:szCs w:val="24"/>
        </w:rPr>
        <w:t>4.</w:t>
      </w:r>
      <w:r w:rsidRPr="00E51E69">
        <w:rPr>
          <w:rFonts w:ascii="仿宋_GB2312" w:eastAsia="仿宋_GB2312" w:hAnsi="宋体" w:cs="仿宋_GB2312" w:hint="eastAsia"/>
          <w:kern w:val="0"/>
          <w:sz w:val="24"/>
          <w:szCs w:val="24"/>
        </w:rPr>
        <w:t>基于经济性和必要性等因素考虑，满意度指标暂可不作为必评指标。</w:t>
      </w:r>
    </w:p>
    <w:p w:rsidR="007E117A" w:rsidRDefault="007E117A" w:rsidP="007E117A">
      <w:pPr>
        <w:widowControl/>
        <w:ind w:firstLineChars="200" w:firstLine="480"/>
        <w:rPr>
          <w:rFonts w:ascii="仿宋_GB2312" w:eastAsia="仿宋_GB2312" w:hAnsi="宋体" w:cs="仿宋_GB2312"/>
          <w:kern w:val="0"/>
          <w:sz w:val="24"/>
          <w:szCs w:val="24"/>
        </w:rPr>
      </w:pPr>
    </w:p>
    <w:p w:rsidR="007E117A" w:rsidRDefault="007E117A" w:rsidP="007E117A">
      <w:pPr>
        <w:widowControl/>
        <w:ind w:firstLineChars="200" w:firstLine="480"/>
        <w:rPr>
          <w:rFonts w:ascii="仿宋_GB2312" w:eastAsia="仿宋_GB2312" w:hAnsi="宋体" w:cs="仿宋_GB2312" w:hint="eastAsia"/>
          <w:kern w:val="0"/>
          <w:sz w:val="24"/>
          <w:szCs w:val="24"/>
        </w:rPr>
      </w:pPr>
    </w:p>
    <w:p w:rsidR="00AA7C7D" w:rsidRDefault="00AA7C7D" w:rsidP="007E117A">
      <w:pPr>
        <w:widowControl/>
        <w:ind w:firstLineChars="200" w:firstLine="480"/>
        <w:rPr>
          <w:rFonts w:ascii="仿宋_GB2312" w:eastAsia="仿宋_GB2312" w:hAnsi="宋体" w:cs="仿宋_GB2312" w:hint="eastAsia"/>
          <w:kern w:val="0"/>
          <w:sz w:val="24"/>
          <w:szCs w:val="24"/>
        </w:rPr>
      </w:pPr>
    </w:p>
    <w:p w:rsidR="00FF6CCA" w:rsidRDefault="00FF6CCA" w:rsidP="007E117A">
      <w:pPr>
        <w:widowControl/>
        <w:ind w:firstLineChars="200" w:firstLine="480"/>
        <w:rPr>
          <w:rFonts w:ascii="仿宋_GB2312" w:eastAsia="仿宋_GB2312" w:hAnsi="宋体" w:cs="仿宋_GB2312" w:hint="eastAsia"/>
          <w:kern w:val="0"/>
          <w:sz w:val="24"/>
          <w:szCs w:val="24"/>
        </w:rPr>
      </w:pPr>
    </w:p>
    <w:p w:rsidR="00FF6CCA" w:rsidRDefault="00FF6CCA" w:rsidP="007E117A">
      <w:pPr>
        <w:widowControl/>
        <w:ind w:firstLineChars="200" w:firstLine="480"/>
        <w:rPr>
          <w:rFonts w:ascii="仿宋_GB2312" w:eastAsia="仿宋_GB2312" w:hAnsi="宋体" w:cs="仿宋_GB2312" w:hint="eastAsia"/>
          <w:kern w:val="0"/>
          <w:sz w:val="24"/>
          <w:szCs w:val="24"/>
        </w:rPr>
      </w:pPr>
    </w:p>
    <w:p w:rsidR="00FF6CCA" w:rsidRDefault="00FF6CCA" w:rsidP="007E117A">
      <w:pPr>
        <w:widowControl/>
        <w:ind w:firstLineChars="200" w:firstLine="480"/>
        <w:rPr>
          <w:rFonts w:ascii="仿宋_GB2312" w:eastAsia="仿宋_GB2312" w:hAnsi="宋体" w:cs="仿宋_GB2312" w:hint="eastAsia"/>
          <w:kern w:val="0"/>
          <w:sz w:val="24"/>
          <w:szCs w:val="24"/>
        </w:rPr>
      </w:pPr>
    </w:p>
    <w:p w:rsidR="00FF6CCA" w:rsidRDefault="00FF6CCA" w:rsidP="007E117A">
      <w:pPr>
        <w:widowControl/>
        <w:ind w:firstLineChars="200" w:firstLine="480"/>
        <w:rPr>
          <w:rFonts w:ascii="仿宋_GB2312" w:eastAsia="仿宋_GB2312" w:hAnsi="宋体" w:cs="仿宋_GB2312" w:hint="eastAsia"/>
          <w:kern w:val="0"/>
          <w:sz w:val="24"/>
          <w:szCs w:val="24"/>
        </w:rPr>
      </w:pPr>
    </w:p>
    <w:p w:rsidR="00FF6CCA" w:rsidRDefault="00FF6CCA" w:rsidP="007E117A">
      <w:pPr>
        <w:widowControl/>
        <w:ind w:firstLineChars="200" w:firstLine="480"/>
        <w:rPr>
          <w:rFonts w:ascii="仿宋_GB2312" w:eastAsia="仿宋_GB2312" w:hAnsi="宋体" w:cs="仿宋_GB2312" w:hint="eastAsia"/>
          <w:kern w:val="0"/>
          <w:sz w:val="24"/>
          <w:szCs w:val="24"/>
        </w:rPr>
      </w:pPr>
    </w:p>
    <w:p w:rsidR="00FF6CCA" w:rsidRDefault="00FF6CCA" w:rsidP="007E117A">
      <w:pPr>
        <w:widowControl/>
        <w:ind w:firstLineChars="200" w:firstLine="480"/>
        <w:rPr>
          <w:rFonts w:ascii="仿宋_GB2312" w:eastAsia="仿宋_GB2312" w:hAnsi="宋体" w:cs="仿宋_GB2312" w:hint="eastAsia"/>
          <w:kern w:val="0"/>
          <w:sz w:val="24"/>
          <w:szCs w:val="24"/>
        </w:rPr>
      </w:pPr>
    </w:p>
    <w:p w:rsidR="00FF6CCA" w:rsidRDefault="00FF6CCA" w:rsidP="007E117A">
      <w:pPr>
        <w:widowControl/>
        <w:ind w:firstLineChars="200" w:firstLine="480"/>
        <w:rPr>
          <w:rFonts w:ascii="仿宋_GB2312" w:eastAsia="仿宋_GB2312" w:hAnsi="宋体" w:cs="仿宋_GB2312" w:hint="eastAsia"/>
          <w:kern w:val="0"/>
          <w:sz w:val="24"/>
          <w:szCs w:val="24"/>
        </w:rPr>
      </w:pPr>
    </w:p>
    <w:p w:rsidR="00FF6CCA" w:rsidRDefault="00FF6CCA" w:rsidP="007E117A">
      <w:pPr>
        <w:widowControl/>
        <w:ind w:firstLineChars="200" w:firstLine="480"/>
        <w:rPr>
          <w:rFonts w:ascii="仿宋_GB2312" w:eastAsia="仿宋_GB2312" w:hAnsi="宋体" w:cs="仿宋_GB2312" w:hint="eastAsia"/>
          <w:kern w:val="0"/>
          <w:sz w:val="24"/>
          <w:szCs w:val="24"/>
        </w:rPr>
      </w:pPr>
    </w:p>
    <w:p w:rsidR="00FF6CCA" w:rsidRDefault="00FF6CCA" w:rsidP="007E117A">
      <w:pPr>
        <w:widowControl/>
        <w:ind w:firstLineChars="200" w:firstLine="480"/>
        <w:rPr>
          <w:rFonts w:ascii="仿宋_GB2312" w:eastAsia="仿宋_GB2312" w:hAnsi="宋体" w:cs="仿宋_GB2312" w:hint="eastAsia"/>
          <w:kern w:val="0"/>
          <w:sz w:val="24"/>
          <w:szCs w:val="24"/>
        </w:rPr>
      </w:pPr>
    </w:p>
    <w:p w:rsidR="00FF6CCA" w:rsidRDefault="00FF6CCA" w:rsidP="007E117A">
      <w:pPr>
        <w:widowControl/>
        <w:ind w:firstLineChars="200" w:firstLine="480"/>
        <w:rPr>
          <w:rFonts w:ascii="仿宋_GB2312" w:eastAsia="仿宋_GB2312" w:hAnsi="宋体" w:cs="仿宋_GB2312" w:hint="eastAsia"/>
          <w:kern w:val="0"/>
          <w:sz w:val="24"/>
          <w:szCs w:val="24"/>
        </w:rPr>
      </w:pPr>
    </w:p>
    <w:p w:rsidR="004228C6" w:rsidRDefault="004228C6" w:rsidP="00F66426">
      <w:pPr>
        <w:rPr>
          <w:rFonts w:ascii="仿宋" w:eastAsia="仿宋" w:hAnsi="仿宋" w:cs="方正小标宋简体"/>
          <w:sz w:val="32"/>
          <w:szCs w:val="32"/>
        </w:rPr>
        <w:sectPr w:rsidR="004228C6" w:rsidSect="000F080E">
          <w:pgSz w:w="11906" w:h="16838"/>
          <w:pgMar w:top="1440" w:right="1800" w:bottom="1440" w:left="1800" w:header="851" w:footer="992" w:gutter="0"/>
          <w:cols w:space="720"/>
          <w:docGrid w:type="lines" w:linePitch="312"/>
        </w:sectPr>
      </w:pPr>
    </w:p>
    <w:p w:rsidR="004228C6" w:rsidRDefault="004228C6" w:rsidP="004228C6">
      <w:pPr>
        <w:spacing w:line="400" w:lineRule="exact"/>
        <w:jc w:val="center"/>
        <w:rPr>
          <w:rFonts w:ascii="黑体" w:eastAsia="黑体" w:hAnsi="黑体" w:cs="方正小标宋简体"/>
          <w:sz w:val="36"/>
          <w:szCs w:val="36"/>
        </w:rPr>
      </w:pPr>
    </w:p>
    <w:p w:rsidR="004228C6" w:rsidRDefault="004228C6" w:rsidP="004228C6">
      <w:pPr>
        <w:spacing w:line="400" w:lineRule="exact"/>
        <w:jc w:val="center"/>
        <w:rPr>
          <w:rFonts w:ascii="黑体" w:eastAsia="黑体" w:hAnsi="黑体" w:cs="方正小标宋简体"/>
          <w:sz w:val="36"/>
          <w:szCs w:val="36"/>
        </w:rPr>
      </w:pPr>
    </w:p>
    <w:p w:rsidR="004228C6" w:rsidRDefault="004228C6" w:rsidP="004228C6">
      <w:pPr>
        <w:spacing w:line="400" w:lineRule="exact"/>
        <w:jc w:val="center"/>
        <w:rPr>
          <w:rFonts w:ascii="黑体" w:eastAsia="黑体" w:hAnsi="黑体" w:cs="方正小标宋简体"/>
          <w:sz w:val="36"/>
          <w:szCs w:val="36"/>
        </w:rPr>
      </w:pPr>
    </w:p>
    <w:p w:rsidR="004228C6" w:rsidRDefault="004228C6" w:rsidP="004228C6">
      <w:pPr>
        <w:spacing w:line="400" w:lineRule="exact"/>
        <w:jc w:val="center"/>
        <w:rPr>
          <w:rFonts w:ascii="黑体" w:eastAsia="黑体" w:hAnsi="黑体" w:cs="方正小标宋简体"/>
          <w:sz w:val="36"/>
          <w:szCs w:val="36"/>
        </w:rPr>
      </w:pPr>
    </w:p>
    <w:p w:rsidR="004228C6" w:rsidRDefault="004228C6" w:rsidP="004228C6">
      <w:pPr>
        <w:spacing w:line="400" w:lineRule="exact"/>
        <w:jc w:val="center"/>
        <w:rPr>
          <w:rFonts w:ascii="黑体" w:eastAsia="黑体" w:hAnsi="黑体" w:cs="方正小标宋简体"/>
          <w:sz w:val="36"/>
          <w:szCs w:val="36"/>
        </w:rPr>
      </w:pPr>
    </w:p>
    <w:p w:rsidR="004228C6" w:rsidRDefault="004228C6" w:rsidP="004228C6">
      <w:pPr>
        <w:spacing w:line="400" w:lineRule="exact"/>
        <w:jc w:val="center"/>
        <w:rPr>
          <w:rFonts w:ascii="黑体" w:eastAsia="黑体" w:hAnsi="黑体" w:cs="方正小标宋简体"/>
          <w:sz w:val="36"/>
          <w:szCs w:val="36"/>
        </w:rPr>
      </w:pPr>
    </w:p>
    <w:p w:rsidR="004228C6" w:rsidRDefault="004228C6" w:rsidP="004228C6">
      <w:pPr>
        <w:spacing w:line="400" w:lineRule="exact"/>
        <w:jc w:val="center"/>
        <w:rPr>
          <w:rFonts w:ascii="黑体" w:eastAsia="黑体" w:hAnsi="黑体" w:cs="方正小标宋简体"/>
          <w:sz w:val="36"/>
          <w:szCs w:val="36"/>
        </w:rPr>
      </w:pPr>
    </w:p>
    <w:p w:rsidR="004228C6" w:rsidRDefault="004228C6" w:rsidP="004228C6">
      <w:pPr>
        <w:spacing w:line="400" w:lineRule="exact"/>
        <w:jc w:val="center"/>
        <w:rPr>
          <w:rFonts w:ascii="黑体" w:eastAsia="黑体" w:hAnsi="黑体" w:cs="方正小标宋简体"/>
          <w:sz w:val="36"/>
          <w:szCs w:val="36"/>
        </w:rPr>
      </w:pPr>
    </w:p>
    <w:p w:rsidR="004228C6" w:rsidRPr="004228C6" w:rsidRDefault="004228C6" w:rsidP="004228C6">
      <w:pPr>
        <w:jc w:val="center"/>
        <w:rPr>
          <w:rFonts w:ascii="Times New Roman" w:eastAsia="方正小标宋简体" w:hAnsi="Times New Roman" w:cs="Times New Roman"/>
          <w:sz w:val="36"/>
          <w:szCs w:val="36"/>
        </w:rPr>
      </w:pPr>
    </w:p>
    <w:p w:rsidR="004228C6" w:rsidRPr="004228C6" w:rsidRDefault="004228C6" w:rsidP="004228C6">
      <w:pPr>
        <w:jc w:val="center"/>
        <w:rPr>
          <w:rFonts w:ascii="Times New Roman" w:eastAsia="方正小标宋简体" w:hAnsi="Times New Roman" w:cs="Times New Roman"/>
          <w:sz w:val="36"/>
          <w:szCs w:val="36"/>
        </w:rPr>
      </w:pPr>
      <w:r w:rsidRPr="004228C6">
        <w:rPr>
          <w:rFonts w:ascii="Times New Roman" w:eastAsia="方正小标宋简体" w:hAnsi="Times New Roman" w:cs="Times New Roman" w:hint="eastAsia"/>
          <w:sz w:val="36"/>
          <w:szCs w:val="36"/>
        </w:rPr>
        <w:t>2021</w:t>
      </w:r>
      <w:r w:rsidRPr="004228C6">
        <w:rPr>
          <w:rFonts w:ascii="Times New Roman" w:eastAsia="方正小标宋简体" w:hAnsi="Times New Roman" w:cs="Times New Roman" w:hint="eastAsia"/>
          <w:sz w:val="36"/>
          <w:szCs w:val="36"/>
        </w:rPr>
        <w:t>年度</w:t>
      </w:r>
      <w:r w:rsidR="0066637A" w:rsidRPr="00B9572D">
        <w:rPr>
          <w:rFonts w:eastAsia="方正小标宋简体"/>
          <w:sz w:val="36"/>
          <w:szCs w:val="36"/>
        </w:rPr>
        <w:t>办案业务专项经费项目</w:t>
      </w:r>
    </w:p>
    <w:p w:rsidR="004228C6" w:rsidRPr="004228C6" w:rsidRDefault="004228C6" w:rsidP="004228C6">
      <w:pPr>
        <w:jc w:val="center"/>
        <w:rPr>
          <w:rFonts w:ascii="Times New Roman" w:eastAsia="方正小标宋简体" w:hAnsi="Times New Roman" w:cs="Times New Roman"/>
          <w:sz w:val="36"/>
          <w:szCs w:val="36"/>
        </w:rPr>
      </w:pPr>
      <w:r w:rsidRPr="004228C6">
        <w:rPr>
          <w:rFonts w:ascii="Times New Roman" w:eastAsia="方正小标宋简体" w:hAnsi="Times New Roman" w:cs="Times New Roman" w:hint="eastAsia"/>
          <w:sz w:val="36"/>
          <w:szCs w:val="36"/>
        </w:rPr>
        <w:t>绩效自评结果</w:t>
      </w:r>
    </w:p>
    <w:p w:rsidR="004228C6" w:rsidRPr="004228C6" w:rsidRDefault="004228C6" w:rsidP="004228C6">
      <w:pPr>
        <w:jc w:val="center"/>
        <w:rPr>
          <w:rFonts w:ascii="仿宋" w:eastAsia="仿宋" w:hAnsi="仿宋" w:cs="Times New Roman"/>
          <w:sz w:val="32"/>
          <w:szCs w:val="32"/>
        </w:rPr>
      </w:pPr>
      <w:r w:rsidRPr="004228C6">
        <w:rPr>
          <w:rFonts w:ascii="仿宋" w:eastAsia="仿宋" w:hAnsi="仿宋" w:cs="Times New Roman" w:hint="eastAsia"/>
          <w:sz w:val="32"/>
          <w:szCs w:val="32"/>
        </w:rPr>
        <w:t>（摘要版）</w:t>
      </w:r>
    </w:p>
    <w:p w:rsidR="004228C6" w:rsidRPr="004228C6" w:rsidRDefault="004228C6" w:rsidP="004228C6">
      <w:pPr>
        <w:jc w:val="center"/>
        <w:rPr>
          <w:rFonts w:ascii="Times New Roman" w:eastAsia="方正小标宋简体" w:hAnsi="Times New Roman" w:cs="Times New Roman"/>
          <w:sz w:val="36"/>
          <w:szCs w:val="36"/>
        </w:rPr>
      </w:pPr>
    </w:p>
    <w:p w:rsidR="004228C6" w:rsidRPr="001F2098" w:rsidRDefault="004228C6" w:rsidP="004228C6">
      <w:pPr>
        <w:spacing w:line="500" w:lineRule="exact"/>
        <w:rPr>
          <w:rFonts w:ascii="仿宋" w:eastAsia="仿宋" w:hAnsi="仿宋" w:cs="Times New Roman"/>
          <w:sz w:val="32"/>
          <w:szCs w:val="32"/>
        </w:rPr>
      </w:pPr>
    </w:p>
    <w:p w:rsidR="004228C6" w:rsidRPr="001F2098" w:rsidRDefault="004228C6" w:rsidP="004228C6">
      <w:pPr>
        <w:spacing w:line="500" w:lineRule="exact"/>
        <w:rPr>
          <w:rFonts w:ascii="仿宋" w:eastAsia="仿宋" w:hAnsi="仿宋" w:cs="Times New Roman"/>
          <w:sz w:val="32"/>
          <w:szCs w:val="32"/>
        </w:rPr>
      </w:pPr>
    </w:p>
    <w:p w:rsidR="004228C6" w:rsidRPr="001F2098" w:rsidRDefault="004228C6" w:rsidP="004228C6">
      <w:pPr>
        <w:spacing w:line="500" w:lineRule="exact"/>
        <w:rPr>
          <w:rFonts w:ascii="仿宋" w:eastAsia="仿宋" w:hAnsi="仿宋" w:cs="Times New Roman"/>
          <w:sz w:val="32"/>
          <w:szCs w:val="32"/>
        </w:rPr>
      </w:pPr>
    </w:p>
    <w:p w:rsidR="004228C6" w:rsidRPr="001F2098" w:rsidRDefault="004228C6" w:rsidP="004228C6">
      <w:pPr>
        <w:spacing w:line="500" w:lineRule="exact"/>
        <w:rPr>
          <w:rFonts w:ascii="仿宋" w:eastAsia="仿宋" w:hAnsi="仿宋" w:cs="Times New Roman"/>
          <w:sz w:val="32"/>
          <w:szCs w:val="32"/>
        </w:rPr>
      </w:pPr>
    </w:p>
    <w:p w:rsidR="004228C6" w:rsidRPr="001F2098" w:rsidRDefault="004228C6" w:rsidP="004228C6">
      <w:pPr>
        <w:spacing w:line="500" w:lineRule="exact"/>
        <w:rPr>
          <w:rFonts w:ascii="仿宋" w:eastAsia="仿宋" w:hAnsi="仿宋" w:cs="Times New Roman"/>
          <w:sz w:val="32"/>
          <w:szCs w:val="32"/>
        </w:rPr>
      </w:pPr>
    </w:p>
    <w:p w:rsidR="004228C6" w:rsidRPr="001F2098" w:rsidRDefault="004228C6" w:rsidP="004228C6">
      <w:pPr>
        <w:spacing w:line="500" w:lineRule="exact"/>
        <w:rPr>
          <w:rFonts w:ascii="仿宋" w:eastAsia="仿宋" w:hAnsi="仿宋" w:cs="Times New Roman"/>
          <w:sz w:val="32"/>
          <w:szCs w:val="32"/>
        </w:rPr>
      </w:pPr>
    </w:p>
    <w:p w:rsidR="004228C6" w:rsidRPr="001F2098" w:rsidRDefault="004228C6" w:rsidP="004228C6">
      <w:pPr>
        <w:spacing w:line="500" w:lineRule="exact"/>
        <w:rPr>
          <w:rFonts w:ascii="仿宋" w:eastAsia="仿宋" w:hAnsi="仿宋" w:cs="Times New Roman"/>
          <w:sz w:val="32"/>
          <w:szCs w:val="32"/>
        </w:rPr>
      </w:pPr>
    </w:p>
    <w:p w:rsidR="004228C6" w:rsidRPr="001F2098" w:rsidRDefault="004228C6" w:rsidP="004228C6">
      <w:pPr>
        <w:spacing w:line="500" w:lineRule="exact"/>
        <w:rPr>
          <w:rFonts w:ascii="仿宋" w:eastAsia="仿宋" w:hAnsi="仿宋" w:cs="Times New Roman"/>
          <w:sz w:val="32"/>
          <w:szCs w:val="32"/>
        </w:rPr>
      </w:pPr>
    </w:p>
    <w:p w:rsidR="004228C6" w:rsidRPr="001F2098" w:rsidRDefault="004228C6" w:rsidP="004228C6">
      <w:pPr>
        <w:spacing w:line="500" w:lineRule="exact"/>
        <w:jc w:val="center"/>
        <w:rPr>
          <w:rFonts w:ascii="仿宋" w:eastAsia="仿宋" w:hAnsi="仿宋" w:cs="Times New Roman"/>
          <w:sz w:val="32"/>
          <w:szCs w:val="32"/>
        </w:rPr>
        <w:sectPr w:rsidR="004228C6" w:rsidRPr="001F2098" w:rsidSect="000F080E">
          <w:pgSz w:w="11906" w:h="16838"/>
          <w:pgMar w:top="1440" w:right="1800" w:bottom="1440" w:left="1800" w:header="851" w:footer="992" w:gutter="0"/>
          <w:cols w:space="720"/>
          <w:docGrid w:type="lines" w:linePitch="312"/>
        </w:sectPr>
      </w:pPr>
      <w:r w:rsidRPr="001F2098">
        <w:rPr>
          <w:rFonts w:eastAsia="楷体"/>
          <w:sz w:val="32"/>
          <w:szCs w:val="32"/>
        </w:rPr>
        <w:t>自评单位：</w:t>
      </w:r>
      <w:r>
        <w:rPr>
          <w:rFonts w:eastAsia="楷体" w:hint="eastAsia"/>
          <w:sz w:val="32"/>
          <w:szCs w:val="32"/>
        </w:rPr>
        <w:t>随州市曾都区</w:t>
      </w:r>
      <w:r w:rsidRPr="001F2098">
        <w:rPr>
          <w:rFonts w:eastAsia="楷体"/>
          <w:sz w:val="32"/>
          <w:szCs w:val="32"/>
        </w:rPr>
        <w:t>人民法院</w:t>
      </w:r>
    </w:p>
    <w:sdt>
      <w:sdtPr>
        <w:rPr>
          <w:rFonts w:eastAsia="宋体"/>
        </w:rPr>
        <w:id w:val="1132121374"/>
        <w:docPartObj>
          <w:docPartGallery w:val="Table of Contents"/>
          <w:docPartUnique/>
        </w:docPartObj>
      </w:sdtPr>
      <w:sdtEndPr>
        <w:rPr>
          <w:rFonts w:eastAsia="黑体"/>
          <w:sz w:val="32"/>
          <w:szCs w:val="32"/>
        </w:rPr>
      </w:sdtEndPr>
      <w:sdtContent>
        <w:p w:rsidR="004228C6" w:rsidRPr="00052483" w:rsidRDefault="004228C6" w:rsidP="004228C6">
          <w:pPr>
            <w:shd w:val="clear" w:color="auto" w:fill="FFFFFF"/>
            <w:jc w:val="center"/>
            <w:rPr>
              <w:sz w:val="32"/>
              <w:szCs w:val="32"/>
            </w:rPr>
          </w:pPr>
          <w:r w:rsidRPr="00052483">
            <w:rPr>
              <w:rFonts w:eastAsia="宋体"/>
              <w:bCs/>
              <w:sz w:val="32"/>
              <w:szCs w:val="32"/>
            </w:rPr>
            <w:t>目</w:t>
          </w:r>
          <w:r w:rsidRPr="00052483">
            <w:rPr>
              <w:rFonts w:eastAsia="宋体"/>
              <w:bCs/>
              <w:sz w:val="32"/>
              <w:szCs w:val="32"/>
            </w:rPr>
            <w:t xml:space="preserve">  </w:t>
          </w:r>
          <w:r w:rsidRPr="00052483">
            <w:rPr>
              <w:rFonts w:eastAsia="宋体"/>
              <w:bCs/>
              <w:sz w:val="32"/>
              <w:szCs w:val="32"/>
            </w:rPr>
            <w:t>录</w:t>
          </w:r>
        </w:p>
        <w:p w:rsidR="004228C6" w:rsidRPr="00052483" w:rsidRDefault="004228C6" w:rsidP="004228C6">
          <w:pPr>
            <w:shd w:val="clear" w:color="auto" w:fill="FFFFFF"/>
            <w:tabs>
              <w:tab w:val="right" w:leader="dot" w:pos="8306"/>
            </w:tabs>
            <w:rPr>
              <w:sz w:val="32"/>
              <w:szCs w:val="32"/>
            </w:rPr>
          </w:pPr>
          <w:r w:rsidRPr="00052483">
            <w:rPr>
              <w:rFonts w:eastAsia="黑体"/>
              <w:sz w:val="32"/>
              <w:szCs w:val="32"/>
            </w:rPr>
            <w:fldChar w:fldCharType="begin"/>
          </w:r>
          <w:r w:rsidRPr="00052483">
            <w:rPr>
              <w:rFonts w:eastAsia="黑体"/>
              <w:sz w:val="32"/>
              <w:szCs w:val="32"/>
            </w:rPr>
            <w:instrText xml:space="preserve">TOC \o "1-2" \h \u </w:instrText>
          </w:r>
          <w:r w:rsidRPr="00052483">
            <w:rPr>
              <w:rFonts w:eastAsia="黑体"/>
              <w:sz w:val="32"/>
              <w:szCs w:val="32"/>
            </w:rPr>
            <w:fldChar w:fldCharType="separate"/>
          </w:r>
          <w:hyperlink w:anchor="_Toc26876" w:history="1">
            <w:r w:rsidRPr="00052483">
              <w:rPr>
                <w:rFonts w:eastAsia="黑体"/>
                <w:sz w:val="32"/>
                <w:szCs w:val="32"/>
              </w:rPr>
              <w:t>一、自评结论</w:t>
            </w:r>
            <w:r w:rsidRPr="00052483">
              <w:rPr>
                <w:sz w:val="32"/>
                <w:szCs w:val="32"/>
              </w:rPr>
              <w:tab/>
            </w:r>
            <w:r w:rsidRPr="00052483">
              <w:rPr>
                <w:sz w:val="32"/>
                <w:szCs w:val="32"/>
              </w:rPr>
              <w:fldChar w:fldCharType="begin"/>
            </w:r>
            <w:r w:rsidRPr="00052483">
              <w:rPr>
                <w:sz w:val="32"/>
                <w:szCs w:val="32"/>
              </w:rPr>
              <w:instrText xml:space="preserve"> PAGEREF _Toc26876 \h </w:instrText>
            </w:r>
            <w:r w:rsidRPr="00052483">
              <w:rPr>
                <w:sz w:val="32"/>
                <w:szCs w:val="32"/>
              </w:rPr>
            </w:r>
            <w:r w:rsidRPr="00052483">
              <w:rPr>
                <w:sz w:val="32"/>
                <w:szCs w:val="32"/>
              </w:rPr>
              <w:fldChar w:fldCharType="separate"/>
            </w:r>
            <w:r w:rsidRPr="00052483">
              <w:rPr>
                <w:noProof/>
                <w:sz w:val="32"/>
                <w:szCs w:val="32"/>
              </w:rPr>
              <w:t>1</w:t>
            </w:r>
            <w:r w:rsidRPr="00052483">
              <w:rPr>
                <w:sz w:val="32"/>
                <w:szCs w:val="32"/>
              </w:rPr>
              <w:fldChar w:fldCharType="end"/>
            </w:r>
          </w:hyperlink>
        </w:p>
        <w:p w:rsidR="004228C6" w:rsidRPr="00052483" w:rsidRDefault="004228C6" w:rsidP="004228C6">
          <w:pPr>
            <w:shd w:val="clear" w:color="auto" w:fill="FFFFFF"/>
            <w:tabs>
              <w:tab w:val="right" w:leader="dot" w:pos="8306"/>
            </w:tabs>
            <w:ind w:leftChars="200" w:left="420"/>
            <w:rPr>
              <w:sz w:val="32"/>
              <w:szCs w:val="32"/>
            </w:rPr>
          </w:pPr>
          <w:hyperlink w:anchor="_Toc10202" w:history="1">
            <w:r w:rsidRPr="00052483">
              <w:rPr>
                <w:rFonts w:eastAsia="楷体_GB2312"/>
                <w:sz w:val="32"/>
                <w:szCs w:val="32"/>
              </w:rPr>
              <w:t>（一）部门整体绩效自评得分</w:t>
            </w:r>
            <w:r w:rsidRPr="00052483">
              <w:rPr>
                <w:sz w:val="32"/>
                <w:szCs w:val="32"/>
              </w:rPr>
              <w:tab/>
            </w:r>
            <w:r w:rsidRPr="00052483">
              <w:rPr>
                <w:sz w:val="32"/>
                <w:szCs w:val="32"/>
              </w:rPr>
              <w:fldChar w:fldCharType="begin"/>
            </w:r>
            <w:r w:rsidRPr="00052483">
              <w:rPr>
                <w:sz w:val="32"/>
                <w:szCs w:val="32"/>
              </w:rPr>
              <w:instrText xml:space="preserve"> PAGEREF _Toc10202 \h </w:instrText>
            </w:r>
            <w:r w:rsidRPr="00052483">
              <w:rPr>
                <w:sz w:val="32"/>
                <w:szCs w:val="32"/>
              </w:rPr>
            </w:r>
            <w:r w:rsidRPr="00052483">
              <w:rPr>
                <w:sz w:val="32"/>
                <w:szCs w:val="32"/>
              </w:rPr>
              <w:fldChar w:fldCharType="separate"/>
            </w:r>
            <w:r w:rsidRPr="00052483">
              <w:rPr>
                <w:noProof/>
                <w:sz w:val="32"/>
                <w:szCs w:val="32"/>
              </w:rPr>
              <w:t>1</w:t>
            </w:r>
            <w:r w:rsidRPr="00052483">
              <w:rPr>
                <w:sz w:val="32"/>
                <w:szCs w:val="32"/>
              </w:rPr>
              <w:fldChar w:fldCharType="end"/>
            </w:r>
          </w:hyperlink>
        </w:p>
        <w:p w:rsidR="004228C6" w:rsidRPr="00052483" w:rsidRDefault="004228C6" w:rsidP="004228C6">
          <w:pPr>
            <w:shd w:val="clear" w:color="auto" w:fill="FFFFFF"/>
            <w:tabs>
              <w:tab w:val="right" w:leader="dot" w:pos="8306"/>
            </w:tabs>
            <w:ind w:leftChars="200" w:left="420"/>
            <w:rPr>
              <w:sz w:val="32"/>
              <w:szCs w:val="32"/>
            </w:rPr>
          </w:pPr>
          <w:hyperlink w:anchor="_Toc16671" w:history="1">
            <w:r w:rsidRPr="00052483">
              <w:rPr>
                <w:rFonts w:eastAsia="楷体_GB2312"/>
                <w:sz w:val="32"/>
                <w:szCs w:val="32"/>
              </w:rPr>
              <w:t>（二）部门整体绩效目标完成情况</w:t>
            </w:r>
            <w:r w:rsidRPr="00052483">
              <w:rPr>
                <w:sz w:val="32"/>
                <w:szCs w:val="32"/>
              </w:rPr>
              <w:tab/>
            </w:r>
            <w:r w:rsidRPr="00052483">
              <w:rPr>
                <w:sz w:val="32"/>
                <w:szCs w:val="32"/>
              </w:rPr>
              <w:fldChar w:fldCharType="begin"/>
            </w:r>
            <w:r w:rsidRPr="00052483">
              <w:rPr>
                <w:sz w:val="32"/>
                <w:szCs w:val="32"/>
              </w:rPr>
              <w:instrText xml:space="preserve"> PAGEREF _Toc16671 \h </w:instrText>
            </w:r>
            <w:r w:rsidRPr="00052483">
              <w:rPr>
                <w:sz w:val="32"/>
                <w:szCs w:val="32"/>
              </w:rPr>
            </w:r>
            <w:r w:rsidRPr="00052483">
              <w:rPr>
                <w:sz w:val="32"/>
                <w:szCs w:val="32"/>
              </w:rPr>
              <w:fldChar w:fldCharType="separate"/>
            </w:r>
            <w:r w:rsidRPr="00052483">
              <w:rPr>
                <w:noProof/>
                <w:sz w:val="32"/>
                <w:szCs w:val="32"/>
              </w:rPr>
              <w:t>1</w:t>
            </w:r>
            <w:r w:rsidRPr="00052483">
              <w:rPr>
                <w:sz w:val="32"/>
                <w:szCs w:val="32"/>
              </w:rPr>
              <w:fldChar w:fldCharType="end"/>
            </w:r>
          </w:hyperlink>
        </w:p>
        <w:p w:rsidR="004228C6" w:rsidRPr="00052483" w:rsidRDefault="004228C6" w:rsidP="004228C6">
          <w:pPr>
            <w:shd w:val="clear" w:color="auto" w:fill="FFFFFF"/>
            <w:tabs>
              <w:tab w:val="right" w:leader="dot" w:pos="8306"/>
            </w:tabs>
            <w:ind w:leftChars="200" w:left="420"/>
            <w:rPr>
              <w:sz w:val="32"/>
              <w:szCs w:val="32"/>
            </w:rPr>
          </w:pPr>
          <w:hyperlink w:anchor="_Toc5536" w:history="1">
            <w:r w:rsidRPr="00052483">
              <w:rPr>
                <w:rFonts w:eastAsia="楷体_GB2312"/>
                <w:sz w:val="32"/>
                <w:szCs w:val="32"/>
              </w:rPr>
              <w:t>（三）存在的问题</w:t>
            </w:r>
            <w:r w:rsidRPr="00052483">
              <w:rPr>
                <w:sz w:val="32"/>
                <w:szCs w:val="32"/>
              </w:rPr>
              <w:tab/>
            </w:r>
            <w:r w:rsidR="000D316D">
              <w:rPr>
                <w:rFonts w:hint="eastAsia"/>
                <w:sz w:val="32"/>
                <w:szCs w:val="32"/>
              </w:rPr>
              <w:t>1</w:t>
            </w:r>
          </w:hyperlink>
        </w:p>
        <w:p w:rsidR="004228C6" w:rsidRPr="00052483" w:rsidRDefault="004228C6" w:rsidP="004228C6">
          <w:pPr>
            <w:shd w:val="clear" w:color="auto" w:fill="FFFFFF"/>
            <w:tabs>
              <w:tab w:val="right" w:leader="dot" w:pos="8306"/>
            </w:tabs>
            <w:ind w:leftChars="200" w:left="420"/>
            <w:rPr>
              <w:sz w:val="32"/>
              <w:szCs w:val="32"/>
            </w:rPr>
          </w:pPr>
          <w:hyperlink w:anchor="_Toc4444" w:history="1">
            <w:r w:rsidRPr="00052483">
              <w:rPr>
                <w:rFonts w:eastAsia="楷体_GB2312"/>
                <w:sz w:val="32"/>
                <w:szCs w:val="32"/>
              </w:rPr>
              <w:t>（四）</w:t>
            </w:r>
            <w:r>
              <w:rPr>
                <w:rFonts w:eastAsia="楷体_GB2312" w:hint="eastAsia"/>
                <w:sz w:val="32"/>
                <w:szCs w:val="32"/>
              </w:rPr>
              <w:t>自评结果拟应用建议</w:t>
            </w:r>
            <w:r w:rsidRPr="00052483">
              <w:rPr>
                <w:sz w:val="32"/>
                <w:szCs w:val="32"/>
              </w:rPr>
              <w:tab/>
            </w:r>
            <w:r w:rsidR="000D316D">
              <w:rPr>
                <w:rFonts w:hint="eastAsia"/>
                <w:sz w:val="32"/>
                <w:szCs w:val="32"/>
              </w:rPr>
              <w:t>1</w:t>
            </w:r>
          </w:hyperlink>
        </w:p>
        <w:p w:rsidR="004228C6" w:rsidRPr="00052483" w:rsidRDefault="004228C6" w:rsidP="00282A81">
          <w:pPr>
            <w:shd w:val="clear" w:color="auto" w:fill="FFFFFF"/>
            <w:tabs>
              <w:tab w:val="right" w:leader="dot" w:pos="8306"/>
            </w:tabs>
            <w:rPr>
              <w:sz w:val="32"/>
              <w:szCs w:val="32"/>
            </w:rPr>
          </w:pPr>
          <w:r w:rsidRPr="00052483">
            <w:rPr>
              <w:rFonts w:eastAsia="黑体"/>
              <w:sz w:val="32"/>
              <w:szCs w:val="32"/>
            </w:rPr>
            <w:fldChar w:fldCharType="end"/>
          </w:r>
          <w:r w:rsidR="00282A81" w:rsidRPr="00052483">
            <w:rPr>
              <w:sz w:val="32"/>
              <w:szCs w:val="32"/>
            </w:rPr>
            <w:t xml:space="preserve"> </w:t>
          </w:r>
        </w:p>
        <w:p w:rsidR="004228C6" w:rsidRDefault="004228C6" w:rsidP="004228C6">
          <w:pPr>
            <w:shd w:val="clear" w:color="auto" w:fill="FFFFFF"/>
            <w:spacing w:line="360" w:lineRule="auto"/>
            <w:rPr>
              <w:rFonts w:eastAsia="黑体"/>
              <w:sz w:val="32"/>
              <w:szCs w:val="32"/>
            </w:rPr>
          </w:pPr>
        </w:p>
      </w:sdtContent>
    </w:sdt>
    <w:p w:rsidR="004228C6" w:rsidRDefault="004228C6">
      <w:pPr>
        <w:jc w:val="center"/>
        <w:rPr>
          <w:rFonts w:ascii="仿宋" w:eastAsia="仿宋" w:hAnsi="仿宋" w:cs="方正小标宋简体" w:hint="eastAsia"/>
          <w:sz w:val="32"/>
          <w:szCs w:val="32"/>
        </w:rPr>
      </w:pPr>
    </w:p>
    <w:p w:rsidR="004228C6" w:rsidRDefault="004228C6">
      <w:pPr>
        <w:jc w:val="center"/>
        <w:rPr>
          <w:rFonts w:ascii="仿宋" w:eastAsia="仿宋" w:hAnsi="仿宋" w:cs="方正小标宋简体" w:hint="eastAsia"/>
          <w:sz w:val="32"/>
          <w:szCs w:val="32"/>
        </w:rPr>
      </w:pPr>
    </w:p>
    <w:p w:rsidR="004228C6" w:rsidRDefault="004228C6">
      <w:pPr>
        <w:jc w:val="center"/>
        <w:rPr>
          <w:rFonts w:ascii="仿宋" w:eastAsia="仿宋" w:hAnsi="仿宋" w:cs="方正小标宋简体" w:hint="eastAsia"/>
          <w:sz w:val="32"/>
          <w:szCs w:val="32"/>
        </w:rPr>
      </w:pPr>
    </w:p>
    <w:p w:rsidR="004228C6" w:rsidRDefault="004228C6" w:rsidP="0024661E">
      <w:pPr>
        <w:rPr>
          <w:rFonts w:ascii="仿宋" w:eastAsia="仿宋" w:hAnsi="仿宋" w:cs="方正小标宋简体"/>
          <w:sz w:val="32"/>
          <w:szCs w:val="32"/>
        </w:rPr>
        <w:sectPr w:rsidR="004228C6" w:rsidSect="000F080E">
          <w:pgSz w:w="11906" w:h="16838"/>
          <w:pgMar w:top="1440" w:right="1800" w:bottom="1440" w:left="1800" w:header="851" w:footer="992" w:gutter="0"/>
          <w:cols w:space="720"/>
          <w:docGrid w:type="lines" w:linePitch="312"/>
        </w:sectPr>
      </w:pPr>
    </w:p>
    <w:p w:rsidR="001234B8" w:rsidRPr="00E34370" w:rsidRDefault="001234B8" w:rsidP="00292FD3">
      <w:pPr>
        <w:spacing w:line="480" w:lineRule="exact"/>
        <w:ind w:firstLineChars="200" w:firstLine="640"/>
        <w:rPr>
          <w:rFonts w:ascii="仿宋" w:eastAsia="仿宋" w:hAnsi="仿宋" w:cs="Times New Roman"/>
          <w:sz w:val="32"/>
          <w:szCs w:val="32"/>
        </w:rPr>
      </w:pPr>
      <w:r w:rsidRPr="00E34370">
        <w:rPr>
          <w:rFonts w:ascii="仿宋" w:eastAsia="仿宋" w:hAnsi="仿宋" w:cs="黑体" w:hint="eastAsia"/>
          <w:sz w:val="32"/>
          <w:szCs w:val="32"/>
        </w:rPr>
        <w:lastRenderedPageBreak/>
        <w:t>一、自评结论</w:t>
      </w:r>
    </w:p>
    <w:p w:rsidR="001234B8" w:rsidRPr="00E34370" w:rsidRDefault="001234B8" w:rsidP="00E51E69">
      <w:pPr>
        <w:spacing w:line="480" w:lineRule="exact"/>
        <w:ind w:firstLineChars="200" w:firstLine="640"/>
        <w:rPr>
          <w:rFonts w:ascii="仿宋" w:eastAsia="仿宋" w:hAnsi="仿宋" w:cs="楷体"/>
          <w:sz w:val="32"/>
          <w:szCs w:val="32"/>
        </w:rPr>
      </w:pPr>
      <w:r w:rsidRPr="00E34370">
        <w:rPr>
          <w:rFonts w:ascii="仿宋" w:eastAsia="仿宋" w:hAnsi="仿宋" w:cs="楷体" w:hint="eastAsia"/>
          <w:sz w:val="32"/>
          <w:szCs w:val="32"/>
        </w:rPr>
        <w:t>（一）绩效自评得分。</w:t>
      </w:r>
    </w:p>
    <w:p w:rsidR="001234B8" w:rsidRDefault="00BE5570" w:rsidP="00E51E69">
      <w:pPr>
        <w:spacing w:line="480" w:lineRule="exact"/>
        <w:ind w:firstLineChars="200" w:firstLine="640"/>
        <w:rPr>
          <w:rFonts w:ascii="仿宋" w:eastAsia="仿宋" w:hAnsi="仿宋" w:cs="仿宋" w:hint="eastAsia"/>
          <w:sz w:val="32"/>
          <w:szCs w:val="32"/>
        </w:rPr>
      </w:pPr>
      <w:r w:rsidRPr="00E34370">
        <w:rPr>
          <w:rFonts w:ascii="仿宋" w:eastAsia="仿宋" w:hAnsi="仿宋" w:cs="仿宋" w:hint="eastAsia"/>
          <w:sz w:val="32"/>
          <w:szCs w:val="32"/>
        </w:rPr>
        <w:t>2021年度</w:t>
      </w:r>
      <w:r w:rsidR="001234B8" w:rsidRPr="00E34370">
        <w:rPr>
          <w:rFonts w:ascii="仿宋" w:eastAsia="仿宋" w:hAnsi="仿宋" w:cs="仿宋" w:hint="eastAsia"/>
          <w:sz w:val="32"/>
          <w:szCs w:val="32"/>
        </w:rPr>
        <w:t>随州市曾都区人民法院办案业务专项经费项目绩效自评得分</w:t>
      </w:r>
      <w:r w:rsidR="00C43C83" w:rsidRPr="00E34370">
        <w:rPr>
          <w:rFonts w:ascii="仿宋" w:eastAsia="仿宋" w:hAnsi="仿宋" w:cs="仿宋" w:hint="eastAsia"/>
          <w:sz w:val="32"/>
          <w:szCs w:val="32"/>
        </w:rPr>
        <w:t>98.</w:t>
      </w:r>
      <w:r w:rsidR="00AA128F" w:rsidRPr="00E34370">
        <w:rPr>
          <w:rFonts w:ascii="仿宋" w:eastAsia="仿宋" w:hAnsi="仿宋" w:cs="仿宋" w:hint="eastAsia"/>
          <w:sz w:val="32"/>
          <w:szCs w:val="32"/>
        </w:rPr>
        <w:t>8</w:t>
      </w:r>
      <w:r w:rsidR="00C43C83" w:rsidRPr="00E34370">
        <w:rPr>
          <w:rFonts w:ascii="仿宋" w:eastAsia="仿宋" w:hAnsi="仿宋" w:cs="仿宋" w:hint="eastAsia"/>
          <w:sz w:val="32"/>
          <w:szCs w:val="32"/>
        </w:rPr>
        <w:t>2</w:t>
      </w:r>
      <w:r w:rsidR="001234B8" w:rsidRPr="00E34370">
        <w:rPr>
          <w:rFonts w:ascii="仿宋" w:eastAsia="仿宋" w:hAnsi="仿宋" w:cs="仿宋" w:hint="eastAsia"/>
          <w:sz w:val="32"/>
          <w:szCs w:val="32"/>
        </w:rPr>
        <w:t>分。其中执行率得分19.9</w:t>
      </w:r>
      <w:r w:rsidR="00C43C83" w:rsidRPr="00E34370">
        <w:rPr>
          <w:rFonts w:ascii="仿宋" w:eastAsia="仿宋" w:hAnsi="仿宋" w:cs="仿宋" w:hint="eastAsia"/>
          <w:sz w:val="32"/>
          <w:szCs w:val="32"/>
        </w:rPr>
        <w:t>5</w:t>
      </w:r>
      <w:r w:rsidR="001234B8" w:rsidRPr="00E34370">
        <w:rPr>
          <w:rFonts w:ascii="仿宋" w:eastAsia="仿宋" w:hAnsi="仿宋" w:cs="仿宋" w:hint="eastAsia"/>
          <w:sz w:val="32"/>
          <w:szCs w:val="32"/>
        </w:rPr>
        <w:t>分，产出指标得分3</w:t>
      </w:r>
      <w:r w:rsidR="00C43C83" w:rsidRPr="00E34370">
        <w:rPr>
          <w:rFonts w:ascii="仿宋" w:eastAsia="仿宋" w:hAnsi="仿宋" w:cs="仿宋" w:hint="eastAsia"/>
          <w:sz w:val="32"/>
          <w:szCs w:val="32"/>
        </w:rPr>
        <w:t>8.87</w:t>
      </w:r>
      <w:r w:rsidR="001234B8" w:rsidRPr="00E34370">
        <w:rPr>
          <w:rFonts w:ascii="仿宋" w:eastAsia="仿宋" w:hAnsi="仿宋" w:cs="仿宋" w:hint="eastAsia"/>
          <w:sz w:val="32"/>
          <w:szCs w:val="32"/>
        </w:rPr>
        <w:t>分，效益指标得分40分。</w:t>
      </w:r>
      <w:r w:rsidR="00292FD3" w:rsidRPr="00292FD3">
        <w:rPr>
          <w:rFonts w:ascii="仿宋" w:eastAsia="仿宋" w:hAnsi="仿宋" w:cs="仿宋"/>
          <w:sz w:val="32"/>
          <w:szCs w:val="32"/>
        </w:rPr>
        <w:t>具体评分见下表。</w:t>
      </w:r>
    </w:p>
    <w:p w:rsidR="0066637A" w:rsidRPr="00C7371D" w:rsidRDefault="0066637A" w:rsidP="0066637A">
      <w:pPr>
        <w:shd w:val="clear" w:color="auto" w:fill="FFFFFF"/>
        <w:spacing w:line="360" w:lineRule="auto"/>
        <w:ind w:firstLineChars="200" w:firstLine="560"/>
        <w:jc w:val="center"/>
        <w:rPr>
          <w:rFonts w:eastAsia="仿宋"/>
          <w:sz w:val="28"/>
          <w:szCs w:val="28"/>
        </w:rPr>
      </w:pPr>
      <w:r w:rsidRPr="003F0E42">
        <w:rPr>
          <w:rFonts w:eastAsia="仿宋"/>
          <w:sz w:val="28"/>
          <w:szCs w:val="28"/>
        </w:rPr>
        <w:t>表</w:t>
      </w:r>
      <w:r w:rsidRPr="003F0E42">
        <w:rPr>
          <w:rFonts w:eastAsia="仿宋"/>
          <w:sz w:val="28"/>
          <w:szCs w:val="28"/>
        </w:rPr>
        <w:t>1</w:t>
      </w:r>
      <w:r w:rsidRPr="003F0E42">
        <w:rPr>
          <w:rFonts w:eastAsia="仿宋"/>
          <w:sz w:val="28"/>
          <w:szCs w:val="28"/>
        </w:rPr>
        <w:t>：绩效自评综合得分情况表</w:t>
      </w:r>
    </w:p>
    <w:tbl>
      <w:tblPr>
        <w:tblW w:w="4941" w:type="pct"/>
        <w:tblBorders>
          <w:insideH w:val="single" w:sz="4" w:space="0" w:color="000000"/>
          <w:insideV w:val="single" w:sz="4" w:space="0" w:color="000000"/>
        </w:tblBorders>
        <w:tblCellMar>
          <w:top w:w="15" w:type="dxa"/>
          <w:left w:w="15" w:type="dxa"/>
          <w:bottom w:w="15" w:type="dxa"/>
          <w:right w:w="15" w:type="dxa"/>
        </w:tblCellMar>
        <w:tblLook w:val="04A0"/>
      </w:tblPr>
      <w:tblGrid>
        <w:gridCol w:w="2440"/>
        <w:gridCol w:w="2962"/>
        <w:gridCol w:w="2836"/>
      </w:tblGrid>
      <w:tr w:rsidR="00292FD3" w:rsidRPr="00C7371D" w:rsidTr="00292FD3">
        <w:trPr>
          <w:cantSplit/>
          <w:trHeight w:val="430"/>
        </w:trPr>
        <w:tc>
          <w:tcPr>
            <w:tcW w:w="1481" w:type="pct"/>
            <w:tcBorders>
              <w:top w:val="single" w:sz="12" w:space="0" w:color="auto"/>
              <w:bottom w:val="single" w:sz="4" w:space="0" w:color="000000"/>
            </w:tcBorders>
            <w:vAlign w:val="center"/>
          </w:tcPr>
          <w:p w:rsidR="00292FD3" w:rsidRPr="00C7371D" w:rsidRDefault="00292FD3" w:rsidP="005F3D72">
            <w:pPr>
              <w:shd w:val="clear" w:color="auto" w:fill="FFFFFF"/>
              <w:jc w:val="center"/>
              <w:textAlignment w:val="center"/>
              <w:rPr>
                <w:color w:val="000000"/>
              </w:rPr>
            </w:pPr>
            <w:r w:rsidRPr="00C7371D">
              <w:rPr>
                <w:color w:val="000000"/>
              </w:rPr>
              <w:t>评价指标</w:t>
            </w:r>
          </w:p>
        </w:tc>
        <w:tc>
          <w:tcPr>
            <w:tcW w:w="1798" w:type="pct"/>
            <w:tcBorders>
              <w:top w:val="single" w:sz="12" w:space="0" w:color="auto"/>
              <w:bottom w:val="single" w:sz="4" w:space="0" w:color="000000"/>
            </w:tcBorders>
            <w:vAlign w:val="center"/>
          </w:tcPr>
          <w:p w:rsidR="00292FD3" w:rsidRPr="00C7371D" w:rsidRDefault="00292FD3" w:rsidP="005F3D72">
            <w:pPr>
              <w:shd w:val="clear" w:color="auto" w:fill="FFFFFF"/>
              <w:jc w:val="center"/>
              <w:textAlignment w:val="center"/>
              <w:rPr>
                <w:color w:val="000000"/>
              </w:rPr>
            </w:pPr>
            <w:r w:rsidRPr="00C7371D">
              <w:rPr>
                <w:color w:val="000000"/>
              </w:rPr>
              <w:t>权重</w:t>
            </w:r>
          </w:p>
        </w:tc>
        <w:tc>
          <w:tcPr>
            <w:tcW w:w="1721" w:type="pct"/>
            <w:tcBorders>
              <w:top w:val="single" w:sz="12" w:space="0" w:color="auto"/>
              <w:bottom w:val="single" w:sz="4" w:space="0" w:color="000000"/>
            </w:tcBorders>
            <w:vAlign w:val="center"/>
          </w:tcPr>
          <w:p w:rsidR="00292FD3" w:rsidRPr="00C7371D" w:rsidRDefault="00292FD3" w:rsidP="005F3D72">
            <w:pPr>
              <w:shd w:val="clear" w:color="auto" w:fill="FFFFFF"/>
              <w:jc w:val="center"/>
              <w:textAlignment w:val="center"/>
              <w:rPr>
                <w:color w:val="000000"/>
              </w:rPr>
            </w:pPr>
            <w:r w:rsidRPr="00C7371D">
              <w:rPr>
                <w:color w:val="000000"/>
              </w:rPr>
              <w:t>得分</w:t>
            </w:r>
          </w:p>
        </w:tc>
      </w:tr>
      <w:tr w:rsidR="00292FD3" w:rsidRPr="00C7371D" w:rsidTr="00292FD3">
        <w:trPr>
          <w:cantSplit/>
          <w:trHeight w:val="90"/>
        </w:trPr>
        <w:tc>
          <w:tcPr>
            <w:tcW w:w="1481" w:type="pct"/>
            <w:tcBorders>
              <w:top w:val="single" w:sz="4" w:space="0" w:color="000000"/>
            </w:tcBorders>
            <w:vAlign w:val="center"/>
          </w:tcPr>
          <w:p w:rsidR="00292FD3" w:rsidRPr="00C7371D" w:rsidRDefault="00292FD3" w:rsidP="005F3D72">
            <w:pPr>
              <w:shd w:val="clear" w:color="auto" w:fill="FFFFFF"/>
              <w:jc w:val="center"/>
              <w:textAlignment w:val="center"/>
              <w:rPr>
                <w:color w:val="000000"/>
              </w:rPr>
            </w:pPr>
            <w:r>
              <w:rPr>
                <w:rFonts w:hint="eastAsia"/>
                <w:color w:val="000000"/>
              </w:rPr>
              <w:t>执行率</w:t>
            </w:r>
          </w:p>
        </w:tc>
        <w:tc>
          <w:tcPr>
            <w:tcW w:w="1798" w:type="pct"/>
            <w:tcBorders>
              <w:top w:val="single" w:sz="4" w:space="0" w:color="000000"/>
            </w:tcBorders>
            <w:vAlign w:val="center"/>
          </w:tcPr>
          <w:p w:rsidR="00292FD3" w:rsidRPr="00C7371D" w:rsidRDefault="00292FD3" w:rsidP="005F3D72">
            <w:pPr>
              <w:widowControl/>
              <w:shd w:val="clear" w:color="auto" w:fill="FFFFFF"/>
              <w:jc w:val="center"/>
              <w:textAlignment w:val="center"/>
              <w:rPr>
                <w:rFonts w:eastAsia="宋体"/>
                <w:color w:val="000000"/>
                <w:kern w:val="0"/>
              </w:rPr>
            </w:pPr>
            <w:r w:rsidRPr="00C7371D">
              <w:rPr>
                <w:rFonts w:eastAsia="宋体"/>
                <w:color w:val="000000"/>
                <w:kern w:val="0"/>
              </w:rPr>
              <w:t>20</w:t>
            </w:r>
          </w:p>
        </w:tc>
        <w:tc>
          <w:tcPr>
            <w:tcW w:w="1721" w:type="pct"/>
            <w:tcBorders>
              <w:top w:val="single" w:sz="4" w:space="0" w:color="000000"/>
            </w:tcBorders>
            <w:vAlign w:val="center"/>
          </w:tcPr>
          <w:p w:rsidR="00292FD3" w:rsidRPr="00C7371D" w:rsidRDefault="00292FD3" w:rsidP="00292FD3">
            <w:pPr>
              <w:widowControl/>
              <w:shd w:val="clear" w:color="auto" w:fill="FFFFFF"/>
              <w:jc w:val="center"/>
              <w:textAlignment w:val="center"/>
              <w:rPr>
                <w:rFonts w:eastAsia="宋体"/>
                <w:color w:val="000000"/>
                <w:kern w:val="0"/>
              </w:rPr>
            </w:pPr>
            <w:r w:rsidRPr="00674115">
              <w:rPr>
                <w:rFonts w:eastAsia="宋体" w:hint="eastAsia"/>
                <w:color w:val="000000"/>
                <w:kern w:val="0"/>
              </w:rPr>
              <w:t>19.9</w:t>
            </w:r>
            <w:r>
              <w:rPr>
                <w:rFonts w:eastAsia="宋体" w:hint="eastAsia"/>
                <w:color w:val="000000"/>
                <w:kern w:val="0"/>
              </w:rPr>
              <w:t>5</w:t>
            </w:r>
          </w:p>
        </w:tc>
      </w:tr>
      <w:tr w:rsidR="00292FD3" w:rsidRPr="00C7371D" w:rsidTr="00292FD3">
        <w:trPr>
          <w:cantSplit/>
          <w:trHeight w:val="90"/>
        </w:trPr>
        <w:tc>
          <w:tcPr>
            <w:tcW w:w="1481" w:type="pct"/>
            <w:vAlign w:val="center"/>
          </w:tcPr>
          <w:p w:rsidR="00292FD3" w:rsidRPr="00C7371D" w:rsidRDefault="00292FD3" w:rsidP="005F3D72">
            <w:pPr>
              <w:shd w:val="clear" w:color="auto" w:fill="FFFFFF"/>
              <w:jc w:val="center"/>
              <w:textAlignment w:val="center"/>
              <w:rPr>
                <w:color w:val="000000"/>
              </w:rPr>
            </w:pPr>
            <w:r w:rsidRPr="00C7371D">
              <w:rPr>
                <w:color w:val="000000"/>
              </w:rPr>
              <w:t>产出指标</w:t>
            </w:r>
          </w:p>
        </w:tc>
        <w:tc>
          <w:tcPr>
            <w:tcW w:w="1798" w:type="pct"/>
            <w:vAlign w:val="center"/>
          </w:tcPr>
          <w:p w:rsidR="00292FD3" w:rsidRPr="00C7371D" w:rsidRDefault="00292FD3" w:rsidP="005F3D72">
            <w:pPr>
              <w:widowControl/>
              <w:shd w:val="clear" w:color="auto" w:fill="FFFFFF"/>
              <w:jc w:val="center"/>
              <w:textAlignment w:val="center"/>
              <w:rPr>
                <w:rFonts w:eastAsia="宋体"/>
                <w:color w:val="000000"/>
                <w:kern w:val="0"/>
              </w:rPr>
            </w:pPr>
            <w:r>
              <w:rPr>
                <w:rFonts w:eastAsia="宋体" w:hint="eastAsia"/>
                <w:color w:val="000000"/>
                <w:kern w:val="0"/>
              </w:rPr>
              <w:t>40</w:t>
            </w:r>
          </w:p>
        </w:tc>
        <w:tc>
          <w:tcPr>
            <w:tcW w:w="1721" w:type="pct"/>
            <w:shd w:val="clear" w:color="auto" w:fill="auto"/>
          </w:tcPr>
          <w:p w:rsidR="00292FD3" w:rsidRPr="00C7371D" w:rsidRDefault="00292FD3" w:rsidP="005F3D72">
            <w:pPr>
              <w:widowControl/>
              <w:shd w:val="clear" w:color="auto" w:fill="FFFFFF"/>
              <w:jc w:val="center"/>
              <w:textAlignment w:val="center"/>
              <w:rPr>
                <w:rFonts w:eastAsia="宋体"/>
                <w:color w:val="000000"/>
                <w:kern w:val="0"/>
              </w:rPr>
            </w:pPr>
            <w:r>
              <w:rPr>
                <w:rFonts w:eastAsia="宋体" w:hint="eastAsia"/>
                <w:color w:val="000000"/>
                <w:kern w:val="0"/>
              </w:rPr>
              <w:t>38.87</w:t>
            </w:r>
          </w:p>
        </w:tc>
      </w:tr>
      <w:tr w:rsidR="00292FD3" w:rsidRPr="00C7371D" w:rsidTr="00292FD3">
        <w:trPr>
          <w:cantSplit/>
          <w:trHeight w:val="340"/>
        </w:trPr>
        <w:tc>
          <w:tcPr>
            <w:tcW w:w="1481" w:type="pct"/>
            <w:vAlign w:val="center"/>
          </w:tcPr>
          <w:p w:rsidR="00292FD3" w:rsidRPr="00C7371D" w:rsidRDefault="00292FD3" w:rsidP="005F3D72">
            <w:pPr>
              <w:shd w:val="clear" w:color="auto" w:fill="FFFFFF"/>
              <w:jc w:val="center"/>
              <w:textAlignment w:val="center"/>
              <w:rPr>
                <w:color w:val="000000"/>
              </w:rPr>
            </w:pPr>
            <w:r w:rsidRPr="00C7371D">
              <w:rPr>
                <w:rFonts w:hint="eastAsia"/>
                <w:color w:val="000000"/>
              </w:rPr>
              <w:t>效益</w:t>
            </w:r>
            <w:r w:rsidRPr="00C7371D">
              <w:rPr>
                <w:color w:val="000000"/>
              </w:rPr>
              <w:t>指标</w:t>
            </w:r>
          </w:p>
        </w:tc>
        <w:tc>
          <w:tcPr>
            <w:tcW w:w="1798" w:type="pct"/>
            <w:vAlign w:val="center"/>
          </w:tcPr>
          <w:p w:rsidR="00292FD3" w:rsidRPr="00C7371D" w:rsidRDefault="00292FD3" w:rsidP="005F3D72">
            <w:pPr>
              <w:widowControl/>
              <w:shd w:val="clear" w:color="auto" w:fill="FFFFFF"/>
              <w:jc w:val="center"/>
              <w:textAlignment w:val="center"/>
              <w:rPr>
                <w:rFonts w:eastAsia="宋体"/>
                <w:color w:val="000000"/>
                <w:kern w:val="0"/>
              </w:rPr>
            </w:pPr>
            <w:r>
              <w:rPr>
                <w:rFonts w:eastAsia="宋体" w:hint="eastAsia"/>
                <w:color w:val="000000"/>
                <w:kern w:val="0"/>
              </w:rPr>
              <w:t>40</w:t>
            </w:r>
          </w:p>
        </w:tc>
        <w:tc>
          <w:tcPr>
            <w:tcW w:w="1721" w:type="pct"/>
          </w:tcPr>
          <w:p w:rsidR="00292FD3" w:rsidRPr="00C7371D" w:rsidRDefault="00292FD3" w:rsidP="005F3D72">
            <w:pPr>
              <w:widowControl/>
              <w:shd w:val="clear" w:color="auto" w:fill="FFFFFF"/>
              <w:jc w:val="center"/>
              <w:textAlignment w:val="center"/>
              <w:rPr>
                <w:rFonts w:eastAsia="宋体"/>
                <w:color w:val="000000"/>
                <w:kern w:val="0"/>
              </w:rPr>
            </w:pPr>
            <w:r w:rsidRPr="00674115">
              <w:rPr>
                <w:rFonts w:eastAsia="宋体" w:hint="eastAsia"/>
                <w:color w:val="000000"/>
                <w:kern w:val="0"/>
              </w:rPr>
              <w:t>40</w:t>
            </w:r>
          </w:p>
        </w:tc>
      </w:tr>
      <w:tr w:rsidR="00292FD3" w:rsidRPr="00C7371D" w:rsidTr="00292FD3">
        <w:trPr>
          <w:cantSplit/>
          <w:trHeight w:val="340"/>
        </w:trPr>
        <w:tc>
          <w:tcPr>
            <w:tcW w:w="1481" w:type="pct"/>
            <w:tcBorders>
              <w:bottom w:val="single" w:sz="12" w:space="0" w:color="auto"/>
            </w:tcBorders>
            <w:vAlign w:val="center"/>
          </w:tcPr>
          <w:p w:rsidR="00292FD3" w:rsidRPr="00C7371D" w:rsidRDefault="00292FD3" w:rsidP="005F3D72">
            <w:pPr>
              <w:shd w:val="clear" w:color="auto" w:fill="FFFFFF"/>
              <w:jc w:val="center"/>
              <w:textAlignment w:val="center"/>
              <w:rPr>
                <w:bCs/>
                <w:color w:val="000000"/>
              </w:rPr>
            </w:pPr>
            <w:r w:rsidRPr="00C7371D">
              <w:rPr>
                <w:bCs/>
                <w:color w:val="000000"/>
              </w:rPr>
              <w:t>综合绩效</w:t>
            </w:r>
          </w:p>
        </w:tc>
        <w:tc>
          <w:tcPr>
            <w:tcW w:w="1798" w:type="pct"/>
            <w:tcBorders>
              <w:bottom w:val="single" w:sz="12" w:space="0" w:color="auto"/>
            </w:tcBorders>
            <w:vAlign w:val="center"/>
          </w:tcPr>
          <w:p w:rsidR="00292FD3" w:rsidRPr="00C7371D" w:rsidRDefault="00292FD3" w:rsidP="005F3D72">
            <w:pPr>
              <w:widowControl/>
              <w:shd w:val="clear" w:color="auto" w:fill="FFFFFF"/>
              <w:jc w:val="center"/>
              <w:textAlignment w:val="center"/>
              <w:rPr>
                <w:rFonts w:eastAsia="宋体"/>
                <w:bCs/>
                <w:color w:val="000000"/>
                <w:kern w:val="0"/>
              </w:rPr>
            </w:pPr>
            <w:r w:rsidRPr="00C7371D">
              <w:rPr>
                <w:rFonts w:eastAsia="宋体"/>
                <w:bCs/>
                <w:color w:val="000000"/>
                <w:kern w:val="0"/>
              </w:rPr>
              <w:t>100</w:t>
            </w:r>
          </w:p>
        </w:tc>
        <w:tc>
          <w:tcPr>
            <w:tcW w:w="1721" w:type="pct"/>
            <w:tcBorders>
              <w:bottom w:val="single" w:sz="12" w:space="0" w:color="auto"/>
            </w:tcBorders>
            <w:vAlign w:val="center"/>
          </w:tcPr>
          <w:p w:rsidR="00292FD3" w:rsidRPr="00C7371D" w:rsidRDefault="00292FD3" w:rsidP="005F3D72">
            <w:pPr>
              <w:widowControl/>
              <w:shd w:val="clear" w:color="auto" w:fill="FFFFFF"/>
              <w:jc w:val="center"/>
              <w:textAlignment w:val="center"/>
              <w:rPr>
                <w:rFonts w:eastAsia="宋体"/>
                <w:color w:val="000000"/>
                <w:kern w:val="0"/>
              </w:rPr>
            </w:pPr>
            <w:r>
              <w:rPr>
                <w:rFonts w:eastAsia="宋体" w:hint="eastAsia"/>
                <w:color w:val="000000"/>
                <w:kern w:val="0"/>
              </w:rPr>
              <w:t>98.82</w:t>
            </w:r>
          </w:p>
        </w:tc>
      </w:tr>
    </w:tbl>
    <w:p w:rsidR="00282A81" w:rsidRDefault="00282A81" w:rsidP="00C42F1C">
      <w:pPr>
        <w:spacing w:line="480" w:lineRule="exact"/>
        <w:ind w:firstLineChars="200" w:firstLine="640"/>
        <w:rPr>
          <w:rFonts w:ascii="仿宋" w:eastAsia="仿宋" w:hAnsi="仿宋" w:cs="楷体" w:hint="eastAsia"/>
          <w:sz w:val="32"/>
          <w:szCs w:val="32"/>
        </w:rPr>
      </w:pPr>
    </w:p>
    <w:p w:rsidR="001234B8" w:rsidRPr="00E34370" w:rsidRDefault="001234B8" w:rsidP="00C42F1C">
      <w:pPr>
        <w:spacing w:line="480" w:lineRule="exact"/>
        <w:ind w:firstLineChars="200" w:firstLine="640"/>
        <w:rPr>
          <w:rFonts w:ascii="仿宋" w:eastAsia="仿宋" w:hAnsi="仿宋" w:cs="Times New Roman"/>
          <w:sz w:val="32"/>
          <w:szCs w:val="32"/>
        </w:rPr>
      </w:pPr>
      <w:r w:rsidRPr="00E34370">
        <w:rPr>
          <w:rFonts w:ascii="仿宋" w:eastAsia="仿宋" w:hAnsi="仿宋" w:cs="楷体" w:hint="eastAsia"/>
          <w:sz w:val="32"/>
          <w:szCs w:val="32"/>
        </w:rPr>
        <w:t>（二）绩效目标完成情况。</w:t>
      </w:r>
    </w:p>
    <w:p w:rsidR="001234B8" w:rsidRPr="00E34370" w:rsidRDefault="001234B8" w:rsidP="00E51E69">
      <w:pPr>
        <w:spacing w:line="48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1.执行率情况。</w:t>
      </w:r>
    </w:p>
    <w:p w:rsidR="001234B8" w:rsidRPr="00E34370" w:rsidRDefault="001234B8" w:rsidP="00E51E69">
      <w:pPr>
        <w:spacing w:line="480" w:lineRule="exact"/>
        <w:ind w:firstLineChars="200" w:firstLine="640"/>
        <w:rPr>
          <w:rFonts w:ascii="仿宋" w:eastAsia="仿宋" w:hAnsi="仿宋" w:cs="仿宋"/>
          <w:sz w:val="32"/>
          <w:szCs w:val="32"/>
        </w:rPr>
      </w:pPr>
      <w:r w:rsidRPr="00E34370">
        <w:rPr>
          <w:rFonts w:ascii="仿宋" w:eastAsia="仿宋" w:hAnsi="仿宋" w:cs="仿宋" w:hint="eastAsia"/>
          <w:sz w:val="32"/>
          <w:szCs w:val="32"/>
        </w:rPr>
        <w:t>我院办案业务专项经费预算数</w:t>
      </w:r>
      <w:r w:rsidR="00EA1D8E" w:rsidRPr="00E34370">
        <w:rPr>
          <w:rFonts w:ascii="仿宋" w:eastAsia="仿宋" w:hAnsi="仿宋" w:cs="仿宋" w:hint="eastAsia"/>
          <w:sz w:val="32"/>
          <w:szCs w:val="32"/>
        </w:rPr>
        <w:t>693.03</w:t>
      </w:r>
      <w:r w:rsidRPr="00E34370">
        <w:rPr>
          <w:rFonts w:ascii="仿宋" w:eastAsia="仿宋" w:hAnsi="仿宋" w:cs="仿宋" w:hint="eastAsia"/>
          <w:sz w:val="32"/>
          <w:szCs w:val="32"/>
        </w:rPr>
        <w:t>万元，执行数</w:t>
      </w:r>
      <w:r w:rsidR="00EA1D8E" w:rsidRPr="00E34370">
        <w:rPr>
          <w:rFonts w:ascii="仿宋" w:eastAsia="仿宋" w:hAnsi="仿宋" w:cs="仿宋" w:hint="eastAsia"/>
          <w:sz w:val="32"/>
          <w:szCs w:val="32"/>
        </w:rPr>
        <w:t>691.41</w:t>
      </w:r>
      <w:r w:rsidRPr="00E34370">
        <w:rPr>
          <w:rFonts w:ascii="仿宋" w:eastAsia="仿宋" w:hAnsi="仿宋" w:cs="仿宋" w:hint="eastAsia"/>
          <w:sz w:val="32"/>
          <w:szCs w:val="32"/>
        </w:rPr>
        <w:t>万元，绩效目标完成率</w:t>
      </w:r>
      <w:r w:rsidR="00EA1D8E" w:rsidRPr="00E34370">
        <w:rPr>
          <w:rFonts w:ascii="仿宋" w:eastAsia="仿宋" w:hAnsi="仿宋" w:cs="仿宋" w:hint="eastAsia"/>
          <w:sz w:val="32"/>
          <w:szCs w:val="32"/>
        </w:rPr>
        <w:t>99.77</w:t>
      </w:r>
      <w:r w:rsidRPr="00E34370">
        <w:rPr>
          <w:rFonts w:ascii="仿宋" w:eastAsia="仿宋" w:hAnsi="仿宋" w:cs="仿宋" w:hint="eastAsia"/>
          <w:sz w:val="32"/>
          <w:szCs w:val="32"/>
        </w:rPr>
        <w:t>%。</w:t>
      </w:r>
    </w:p>
    <w:p w:rsidR="001234B8" w:rsidRDefault="001234B8" w:rsidP="00E51E69">
      <w:pPr>
        <w:spacing w:line="480" w:lineRule="exact"/>
        <w:ind w:firstLineChars="200" w:firstLine="640"/>
        <w:rPr>
          <w:rFonts w:ascii="仿宋" w:eastAsia="仿宋" w:hAnsi="仿宋" w:cs="仿宋_GB2312" w:hint="eastAsia"/>
          <w:sz w:val="32"/>
          <w:szCs w:val="32"/>
        </w:rPr>
      </w:pPr>
      <w:r w:rsidRPr="00E34370">
        <w:rPr>
          <w:rFonts w:ascii="仿宋" w:eastAsia="仿宋" w:hAnsi="仿宋" w:cs="仿宋_GB2312" w:hint="eastAsia"/>
          <w:sz w:val="32"/>
          <w:szCs w:val="32"/>
        </w:rPr>
        <w:t>2.完成的绩效目标。</w:t>
      </w:r>
    </w:p>
    <w:p w:rsidR="009C79B0" w:rsidRPr="009C79B0" w:rsidRDefault="009C79B0" w:rsidP="009C79B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我院</w:t>
      </w:r>
      <w:r w:rsidRPr="009C79B0">
        <w:rPr>
          <w:rFonts w:ascii="仿宋" w:eastAsia="仿宋" w:hAnsi="仿宋" w:cs="仿宋"/>
          <w:sz w:val="32"/>
          <w:szCs w:val="32"/>
        </w:rPr>
        <w:t>深入贯彻以审判为中心的服务理念，推进审判体系和审判能力现代化，</w:t>
      </w:r>
      <w:r w:rsidRPr="009C79B0">
        <w:rPr>
          <w:rFonts w:ascii="仿宋" w:eastAsia="仿宋" w:hAnsi="仿宋" w:cs="仿宋" w:hint="eastAsia"/>
          <w:sz w:val="32"/>
          <w:szCs w:val="32"/>
        </w:rPr>
        <w:t>助力</w:t>
      </w:r>
      <w:r w:rsidRPr="009C79B0">
        <w:rPr>
          <w:rFonts w:ascii="仿宋" w:eastAsia="仿宋" w:hAnsi="仿宋" w:cs="仿宋"/>
          <w:sz w:val="32"/>
          <w:szCs w:val="32"/>
        </w:rPr>
        <w:t>提升办案效率。完成的绩效目标具体如下表所示</w:t>
      </w:r>
      <w:r w:rsidRPr="009C79B0">
        <w:rPr>
          <w:rFonts w:ascii="仿宋" w:eastAsia="仿宋" w:hAnsi="仿宋" w:cs="仿宋" w:hint="eastAsia"/>
          <w:sz w:val="32"/>
          <w:szCs w:val="32"/>
        </w:rPr>
        <w:t>：</w:t>
      </w:r>
    </w:p>
    <w:p w:rsidR="00AD4E0A" w:rsidRDefault="00AD4E0A" w:rsidP="00AD4E0A">
      <w:pPr>
        <w:jc w:val="center"/>
        <w:rPr>
          <w:rFonts w:ascii="仿宋" w:eastAsia="仿宋" w:hAnsi="仿宋" w:hint="eastAsia"/>
          <w:b/>
          <w:bCs/>
          <w:sz w:val="24"/>
          <w:szCs w:val="24"/>
        </w:rPr>
      </w:pPr>
      <w:r w:rsidRPr="00B9572D">
        <w:rPr>
          <w:rFonts w:ascii="仿宋" w:eastAsia="仿宋" w:hAnsi="仿宋"/>
          <w:b/>
          <w:bCs/>
          <w:sz w:val="24"/>
          <w:szCs w:val="24"/>
        </w:rPr>
        <w:t>表</w:t>
      </w:r>
      <w:r w:rsidRPr="00B9572D">
        <w:rPr>
          <w:rFonts w:ascii="仿宋" w:eastAsia="仿宋" w:hAnsi="仿宋" w:hint="eastAsia"/>
          <w:b/>
          <w:bCs/>
          <w:sz w:val="24"/>
          <w:szCs w:val="24"/>
        </w:rPr>
        <w:t>2</w:t>
      </w:r>
      <w:r w:rsidRPr="00B9572D">
        <w:rPr>
          <w:rFonts w:ascii="仿宋" w:eastAsia="仿宋" w:hAnsi="仿宋"/>
          <w:b/>
          <w:bCs/>
          <w:sz w:val="24"/>
          <w:szCs w:val="24"/>
        </w:rPr>
        <w:t>：</w:t>
      </w:r>
      <w:r w:rsidRPr="00B9572D">
        <w:rPr>
          <w:rFonts w:ascii="仿宋" w:eastAsia="仿宋" w:hAnsi="仿宋" w:hint="eastAsia"/>
          <w:b/>
          <w:bCs/>
          <w:sz w:val="24"/>
          <w:szCs w:val="24"/>
        </w:rPr>
        <w:t>办案业务专项经费项目</w:t>
      </w:r>
      <w:r w:rsidRPr="00B9572D">
        <w:rPr>
          <w:rFonts w:ascii="仿宋" w:eastAsia="仿宋" w:hAnsi="仿宋"/>
          <w:b/>
          <w:bCs/>
          <w:sz w:val="24"/>
          <w:szCs w:val="24"/>
        </w:rPr>
        <w:t>已完成绩效指标一览表</w:t>
      </w:r>
    </w:p>
    <w:p w:rsidR="00AD4E0A" w:rsidRDefault="00AD4E0A" w:rsidP="00AD4E0A">
      <w:pPr>
        <w:jc w:val="center"/>
        <w:rPr>
          <w:rFonts w:ascii="仿宋" w:eastAsia="仿宋" w:hAnsi="仿宋" w:hint="eastAsia"/>
          <w:b/>
          <w:bCs/>
          <w:sz w:val="24"/>
          <w:szCs w:val="24"/>
        </w:rPr>
      </w:pPr>
    </w:p>
    <w:tbl>
      <w:tblPr>
        <w:tblW w:w="8336" w:type="dxa"/>
        <w:jc w:val="center"/>
        <w:tblBorders>
          <w:top w:val="single" w:sz="12" w:space="0" w:color="000000"/>
          <w:bottom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3388"/>
        <w:gridCol w:w="2387"/>
        <w:gridCol w:w="2561"/>
      </w:tblGrid>
      <w:tr w:rsidR="00AD4E0A" w:rsidRPr="00B9572D" w:rsidTr="005F3D72">
        <w:trPr>
          <w:trHeight w:val="340"/>
          <w:tblHeader/>
          <w:jc w:val="center"/>
        </w:trPr>
        <w:tc>
          <w:tcPr>
            <w:tcW w:w="3388" w:type="dxa"/>
            <w:tcBorders>
              <w:tl2br w:val="nil"/>
              <w:tr2bl w:val="nil"/>
            </w:tcBorders>
            <w:shd w:val="clear" w:color="auto" w:fill="auto"/>
            <w:vAlign w:val="center"/>
          </w:tcPr>
          <w:p w:rsidR="00AD4E0A" w:rsidRPr="00B9572D" w:rsidRDefault="00AD4E0A" w:rsidP="005F3D72">
            <w:pPr>
              <w:widowControl/>
              <w:jc w:val="center"/>
              <w:textAlignment w:val="center"/>
              <w:rPr>
                <w:b/>
                <w:bCs/>
                <w:color w:val="000000"/>
                <w:kern w:val="0"/>
                <w:sz w:val="24"/>
                <w:szCs w:val="18"/>
              </w:rPr>
            </w:pPr>
            <w:r w:rsidRPr="00B9572D">
              <w:rPr>
                <w:b/>
                <w:bCs/>
                <w:color w:val="000000"/>
                <w:kern w:val="0"/>
                <w:sz w:val="24"/>
                <w:szCs w:val="18"/>
                <w:lang/>
              </w:rPr>
              <w:t>三级指标</w:t>
            </w:r>
          </w:p>
        </w:tc>
        <w:tc>
          <w:tcPr>
            <w:tcW w:w="2387" w:type="dxa"/>
            <w:tcBorders>
              <w:tl2br w:val="nil"/>
              <w:tr2bl w:val="nil"/>
            </w:tcBorders>
            <w:shd w:val="clear" w:color="auto" w:fill="auto"/>
            <w:vAlign w:val="center"/>
          </w:tcPr>
          <w:p w:rsidR="00AD4E0A" w:rsidRPr="00B9572D" w:rsidRDefault="00AD4E0A" w:rsidP="005F3D72">
            <w:pPr>
              <w:widowControl/>
              <w:jc w:val="center"/>
              <w:textAlignment w:val="center"/>
              <w:rPr>
                <w:b/>
                <w:bCs/>
                <w:color w:val="000000"/>
                <w:kern w:val="0"/>
                <w:sz w:val="24"/>
                <w:szCs w:val="18"/>
              </w:rPr>
            </w:pPr>
            <w:r w:rsidRPr="00B9572D">
              <w:rPr>
                <w:b/>
                <w:bCs/>
                <w:color w:val="000000"/>
                <w:kern w:val="0"/>
                <w:sz w:val="24"/>
                <w:szCs w:val="18"/>
                <w:lang/>
              </w:rPr>
              <w:t>年初目标值</w:t>
            </w:r>
            <w:r w:rsidRPr="00B9572D">
              <w:rPr>
                <w:rFonts w:hint="eastAsia"/>
                <w:b/>
                <w:bCs/>
                <w:color w:val="000000"/>
                <w:kern w:val="0"/>
                <w:sz w:val="24"/>
                <w:szCs w:val="18"/>
                <w:lang/>
              </w:rPr>
              <w:t>(</w:t>
            </w:r>
            <w:r w:rsidRPr="00B9572D">
              <w:rPr>
                <w:b/>
                <w:bCs/>
                <w:color w:val="000000"/>
                <w:kern w:val="0"/>
                <w:sz w:val="24"/>
                <w:szCs w:val="18"/>
                <w:lang/>
              </w:rPr>
              <w:t>A)</w:t>
            </w:r>
          </w:p>
        </w:tc>
        <w:tc>
          <w:tcPr>
            <w:tcW w:w="2561" w:type="dxa"/>
            <w:tcBorders>
              <w:tl2br w:val="nil"/>
              <w:tr2bl w:val="nil"/>
            </w:tcBorders>
            <w:shd w:val="clear" w:color="auto" w:fill="auto"/>
            <w:vAlign w:val="center"/>
          </w:tcPr>
          <w:p w:rsidR="00AD4E0A" w:rsidRPr="00B9572D" w:rsidRDefault="00AD4E0A" w:rsidP="005F3D72">
            <w:pPr>
              <w:widowControl/>
              <w:jc w:val="center"/>
              <w:textAlignment w:val="center"/>
              <w:rPr>
                <w:b/>
                <w:bCs/>
                <w:color w:val="000000"/>
                <w:kern w:val="0"/>
                <w:sz w:val="24"/>
                <w:szCs w:val="18"/>
              </w:rPr>
            </w:pPr>
            <w:r w:rsidRPr="00B9572D">
              <w:rPr>
                <w:b/>
                <w:bCs/>
                <w:color w:val="000000"/>
                <w:kern w:val="0"/>
                <w:sz w:val="24"/>
                <w:szCs w:val="18"/>
                <w:lang/>
              </w:rPr>
              <w:t>实际完成值(B)</w:t>
            </w:r>
          </w:p>
        </w:tc>
      </w:tr>
      <w:tr w:rsidR="00AD4E0A" w:rsidRPr="00B9572D" w:rsidTr="005F3D72">
        <w:trPr>
          <w:trHeight w:val="340"/>
          <w:jc w:val="center"/>
        </w:trPr>
        <w:tc>
          <w:tcPr>
            <w:tcW w:w="3388" w:type="dxa"/>
            <w:tcBorders>
              <w:tl2br w:val="nil"/>
              <w:tr2bl w:val="nil"/>
            </w:tcBorders>
            <w:shd w:val="clear" w:color="auto" w:fill="auto"/>
            <w:vAlign w:val="center"/>
          </w:tcPr>
          <w:p w:rsidR="00AD4E0A" w:rsidRDefault="00AD4E0A" w:rsidP="005F3D72">
            <w:pPr>
              <w:jc w:val="center"/>
              <w:rPr>
                <w:rFonts w:ascii="宋体" w:eastAsia="宋体" w:hAnsi="宋体" w:cs="宋体"/>
                <w:color w:val="000000"/>
              </w:rPr>
            </w:pPr>
            <w:r>
              <w:rPr>
                <w:rFonts w:hint="eastAsia"/>
                <w:color w:val="000000"/>
              </w:rPr>
              <w:t>案件立案率</w:t>
            </w:r>
          </w:p>
        </w:tc>
        <w:tc>
          <w:tcPr>
            <w:tcW w:w="2387" w:type="dxa"/>
            <w:tcBorders>
              <w:tl2br w:val="nil"/>
              <w:tr2bl w:val="nil"/>
            </w:tcBorders>
            <w:shd w:val="clear" w:color="auto" w:fill="auto"/>
            <w:vAlign w:val="center"/>
          </w:tcPr>
          <w:p w:rsidR="00AD4E0A" w:rsidRDefault="00AD4E0A" w:rsidP="005F3D72">
            <w:pPr>
              <w:jc w:val="center"/>
              <w:rPr>
                <w:rFonts w:ascii="宋体" w:eastAsia="宋体" w:hAnsi="宋体" w:cs="宋体"/>
                <w:color w:val="000000"/>
                <w:sz w:val="20"/>
                <w:szCs w:val="20"/>
              </w:rPr>
            </w:pPr>
            <w:r>
              <w:rPr>
                <w:rFonts w:hint="eastAsia"/>
                <w:color w:val="000000"/>
                <w:sz w:val="20"/>
                <w:szCs w:val="20"/>
              </w:rPr>
              <w:t>95%</w:t>
            </w:r>
          </w:p>
        </w:tc>
        <w:tc>
          <w:tcPr>
            <w:tcW w:w="2561" w:type="dxa"/>
            <w:tcBorders>
              <w:tl2br w:val="nil"/>
              <w:tr2bl w:val="nil"/>
            </w:tcBorders>
            <w:shd w:val="clear" w:color="auto" w:fill="auto"/>
            <w:vAlign w:val="center"/>
          </w:tcPr>
          <w:p w:rsidR="00AD4E0A" w:rsidRDefault="00AD4E0A" w:rsidP="005F3D72">
            <w:pPr>
              <w:jc w:val="center"/>
              <w:rPr>
                <w:rFonts w:ascii="宋体" w:eastAsia="宋体" w:hAnsi="宋体" w:cs="宋体"/>
                <w:color w:val="000000"/>
              </w:rPr>
            </w:pPr>
            <w:r>
              <w:rPr>
                <w:rFonts w:hint="eastAsia"/>
                <w:color w:val="000000"/>
              </w:rPr>
              <w:t>100%</w:t>
            </w:r>
          </w:p>
        </w:tc>
      </w:tr>
      <w:tr w:rsidR="00AD4E0A" w:rsidRPr="00B9572D" w:rsidTr="005F3D72">
        <w:trPr>
          <w:trHeight w:val="340"/>
          <w:jc w:val="center"/>
        </w:trPr>
        <w:tc>
          <w:tcPr>
            <w:tcW w:w="3388"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交督办案件完成率</w:t>
            </w:r>
          </w:p>
        </w:tc>
        <w:tc>
          <w:tcPr>
            <w:tcW w:w="2387"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sz w:val="20"/>
                <w:szCs w:val="20"/>
              </w:rPr>
              <w:t>90%</w:t>
            </w:r>
          </w:p>
        </w:tc>
        <w:tc>
          <w:tcPr>
            <w:tcW w:w="2561"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100%</w:t>
            </w:r>
          </w:p>
        </w:tc>
      </w:tr>
      <w:tr w:rsidR="00AD4E0A" w:rsidRPr="00B9572D" w:rsidTr="005F3D72">
        <w:trPr>
          <w:trHeight w:val="340"/>
          <w:jc w:val="center"/>
        </w:trPr>
        <w:tc>
          <w:tcPr>
            <w:tcW w:w="3388"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案件质量评查合格率</w:t>
            </w:r>
          </w:p>
        </w:tc>
        <w:tc>
          <w:tcPr>
            <w:tcW w:w="2387"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sz w:val="20"/>
                <w:szCs w:val="20"/>
              </w:rPr>
              <w:t>100%</w:t>
            </w:r>
          </w:p>
        </w:tc>
        <w:tc>
          <w:tcPr>
            <w:tcW w:w="2561"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100%</w:t>
            </w:r>
          </w:p>
        </w:tc>
      </w:tr>
      <w:tr w:rsidR="00AD4E0A" w:rsidRPr="00B9572D" w:rsidTr="005F3D72">
        <w:trPr>
          <w:trHeight w:val="340"/>
          <w:jc w:val="center"/>
        </w:trPr>
        <w:tc>
          <w:tcPr>
            <w:tcW w:w="3388"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lastRenderedPageBreak/>
              <w:t>案件发回重审率</w:t>
            </w:r>
          </w:p>
        </w:tc>
        <w:tc>
          <w:tcPr>
            <w:tcW w:w="2387"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sz w:val="20"/>
                <w:szCs w:val="20"/>
              </w:rPr>
              <w:t>&lt;0.5%</w:t>
            </w:r>
          </w:p>
        </w:tc>
        <w:tc>
          <w:tcPr>
            <w:tcW w:w="2561"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0.59%</w:t>
            </w:r>
          </w:p>
        </w:tc>
      </w:tr>
      <w:tr w:rsidR="00AD4E0A" w:rsidRPr="00B9572D" w:rsidTr="000D316D">
        <w:trPr>
          <w:trHeight w:val="422"/>
          <w:jc w:val="center"/>
        </w:trPr>
        <w:tc>
          <w:tcPr>
            <w:tcW w:w="3388" w:type="dxa"/>
            <w:tcBorders>
              <w:tl2br w:val="nil"/>
              <w:tr2bl w:val="nil"/>
            </w:tcBorders>
            <w:shd w:val="clear" w:color="auto" w:fill="auto"/>
            <w:vAlign w:val="center"/>
          </w:tcPr>
          <w:p w:rsidR="00AD4E0A" w:rsidRDefault="00AD4E0A" w:rsidP="005F3D72">
            <w:pPr>
              <w:jc w:val="center"/>
              <w:rPr>
                <w:rFonts w:ascii="宋体" w:eastAsia="宋体" w:hAnsi="宋体" w:cs="宋体"/>
                <w:color w:val="000000"/>
              </w:rPr>
            </w:pPr>
            <w:r>
              <w:rPr>
                <w:rFonts w:hint="eastAsia"/>
                <w:color w:val="000000"/>
              </w:rPr>
              <w:t>交督办案件办结率</w:t>
            </w:r>
          </w:p>
        </w:tc>
        <w:tc>
          <w:tcPr>
            <w:tcW w:w="2387" w:type="dxa"/>
            <w:tcBorders>
              <w:tl2br w:val="nil"/>
              <w:tr2bl w:val="nil"/>
            </w:tcBorders>
            <w:shd w:val="clear" w:color="auto" w:fill="auto"/>
            <w:vAlign w:val="center"/>
          </w:tcPr>
          <w:p w:rsidR="00AD4E0A" w:rsidRDefault="00AD4E0A" w:rsidP="005F3D72">
            <w:pPr>
              <w:jc w:val="center"/>
              <w:rPr>
                <w:rFonts w:ascii="宋体" w:eastAsia="宋体" w:hAnsi="宋体" w:cs="宋体"/>
                <w:color w:val="000000"/>
                <w:sz w:val="20"/>
                <w:szCs w:val="20"/>
              </w:rPr>
            </w:pPr>
            <w:r>
              <w:rPr>
                <w:rFonts w:hint="eastAsia"/>
                <w:color w:val="000000"/>
                <w:sz w:val="20"/>
                <w:szCs w:val="20"/>
              </w:rPr>
              <w:t>90%</w:t>
            </w:r>
          </w:p>
        </w:tc>
        <w:tc>
          <w:tcPr>
            <w:tcW w:w="2561" w:type="dxa"/>
            <w:tcBorders>
              <w:tl2br w:val="nil"/>
              <w:tr2bl w:val="nil"/>
            </w:tcBorders>
            <w:shd w:val="clear" w:color="auto" w:fill="auto"/>
            <w:vAlign w:val="center"/>
          </w:tcPr>
          <w:p w:rsidR="00AD4E0A" w:rsidRDefault="00AD4E0A" w:rsidP="005F3D72">
            <w:pPr>
              <w:jc w:val="center"/>
              <w:rPr>
                <w:rFonts w:ascii="宋体" w:eastAsia="宋体" w:hAnsi="宋体" w:cs="宋体"/>
                <w:color w:val="000000"/>
              </w:rPr>
            </w:pPr>
            <w:r>
              <w:rPr>
                <w:rFonts w:hint="eastAsia"/>
                <w:color w:val="000000"/>
              </w:rPr>
              <w:t>90%</w:t>
            </w:r>
          </w:p>
        </w:tc>
      </w:tr>
      <w:tr w:rsidR="00AD4E0A" w:rsidRPr="00B9572D" w:rsidTr="005F3D72">
        <w:trPr>
          <w:trHeight w:val="340"/>
          <w:jc w:val="center"/>
        </w:trPr>
        <w:tc>
          <w:tcPr>
            <w:tcW w:w="3388"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正常审限期内案件结案率</w:t>
            </w:r>
          </w:p>
        </w:tc>
        <w:tc>
          <w:tcPr>
            <w:tcW w:w="2387"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sz w:val="20"/>
                <w:szCs w:val="20"/>
              </w:rPr>
              <w:t>95%</w:t>
            </w:r>
          </w:p>
        </w:tc>
        <w:tc>
          <w:tcPr>
            <w:tcW w:w="2561"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98.96%</w:t>
            </w:r>
          </w:p>
        </w:tc>
      </w:tr>
      <w:tr w:rsidR="00AD4E0A" w:rsidRPr="00B9572D" w:rsidTr="005F3D72">
        <w:trPr>
          <w:trHeight w:val="340"/>
          <w:jc w:val="center"/>
        </w:trPr>
        <w:tc>
          <w:tcPr>
            <w:tcW w:w="3388"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案件办案成本</w:t>
            </w:r>
          </w:p>
        </w:tc>
        <w:tc>
          <w:tcPr>
            <w:tcW w:w="2387"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sz w:val="20"/>
                <w:szCs w:val="20"/>
              </w:rPr>
              <w:t>不超预算</w:t>
            </w:r>
          </w:p>
        </w:tc>
        <w:tc>
          <w:tcPr>
            <w:tcW w:w="2561"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不超预算</w:t>
            </w:r>
          </w:p>
        </w:tc>
      </w:tr>
      <w:tr w:rsidR="00AD4E0A" w:rsidRPr="00B9572D" w:rsidTr="005F3D72">
        <w:trPr>
          <w:trHeight w:val="340"/>
          <w:jc w:val="center"/>
        </w:trPr>
        <w:tc>
          <w:tcPr>
            <w:tcW w:w="3388"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保护当事人合法权益</w:t>
            </w:r>
          </w:p>
        </w:tc>
        <w:tc>
          <w:tcPr>
            <w:tcW w:w="2387"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sz w:val="20"/>
                <w:szCs w:val="20"/>
              </w:rPr>
              <w:t>保障</w:t>
            </w:r>
          </w:p>
        </w:tc>
        <w:tc>
          <w:tcPr>
            <w:tcW w:w="2561"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保障</w:t>
            </w:r>
          </w:p>
        </w:tc>
      </w:tr>
      <w:tr w:rsidR="00AD4E0A" w:rsidRPr="00B9572D" w:rsidTr="005F3D72">
        <w:trPr>
          <w:trHeight w:val="340"/>
          <w:jc w:val="center"/>
        </w:trPr>
        <w:tc>
          <w:tcPr>
            <w:tcW w:w="3388" w:type="dxa"/>
            <w:tcBorders>
              <w:tl2br w:val="nil"/>
              <w:tr2bl w:val="nil"/>
            </w:tcBorders>
            <w:shd w:val="clear" w:color="auto" w:fill="auto"/>
            <w:vAlign w:val="center"/>
          </w:tcPr>
          <w:p w:rsidR="00AD4E0A" w:rsidRDefault="00AD4E0A" w:rsidP="005F3D72">
            <w:pPr>
              <w:jc w:val="center"/>
              <w:rPr>
                <w:rFonts w:ascii="宋体" w:eastAsia="宋体" w:hAnsi="宋体" w:cs="宋体"/>
                <w:color w:val="000000"/>
              </w:rPr>
            </w:pPr>
            <w:r>
              <w:rPr>
                <w:rFonts w:hint="eastAsia"/>
                <w:color w:val="000000"/>
              </w:rPr>
              <w:t>促进经济发展社会和谐稳定</w:t>
            </w:r>
          </w:p>
        </w:tc>
        <w:tc>
          <w:tcPr>
            <w:tcW w:w="2387" w:type="dxa"/>
            <w:tcBorders>
              <w:tl2br w:val="nil"/>
              <w:tr2bl w:val="nil"/>
            </w:tcBorders>
            <w:shd w:val="clear" w:color="auto" w:fill="auto"/>
            <w:vAlign w:val="center"/>
          </w:tcPr>
          <w:p w:rsidR="00AD4E0A" w:rsidRDefault="00AD4E0A" w:rsidP="005F3D72">
            <w:pPr>
              <w:jc w:val="center"/>
              <w:rPr>
                <w:rFonts w:ascii="宋体" w:eastAsia="宋体" w:hAnsi="宋体" w:cs="宋体"/>
                <w:color w:val="000000"/>
                <w:sz w:val="20"/>
                <w:szCs w:val="20"/>
              </w:rPr>
            </w:pPr>
            <w:r>
              <w:rPr>
                <w:rFonts w:hint="eastAsia"/>
                <w:color w:val="000000"/>
                <w:sz w:val="20"/>
                <w:szCs w:val="20"/>
              </w:rPr>
              <w:t>促进</w:t>
            </w:r>
          </w:p>
        </w:tc>
        <w:tc>
          <w:tcPr>
            <w:tcW w:w="2561" w:type="dxa"/>
            <w:tcBorders>
              <w:tl2br w:val="nil"/>
              <w:tr2bl w:val="nil"/>
            </w:tcBorders>
            <w:shd w:val="clear" w:color="auto" w:fill="auto"/>
            <w:vAlign w:val="center"/>
          </w:tcPr>
          <w:p w:rsidR="00AD4E0A" w:rsidRDefault="00AD4E0A" w:rsidP="005F3D72">
            <w:pPr>
              <w:jc w:val="center"/>
              <w:rPr>
                <w:rFonts w:ascii="宋体" w:eastAsia="宋体" w:hAnsi="宋体" w:cs="宋体"/>
                <w:color w:val="000000"/>
              </w:rPr>
            </w:pPr>
            <w:r>
              <w:rPr>
                <w:rFonts w:hint="eastAsia"/>
                <w:color w:val="000000"/>
              </w:rPr>
              <w:t>促进</w:t>
            </w:r>
          </w:p>
        </w:tc>
      </w:tr>
      <w:tr w:rsidR="00AD4E0A" w:rsidRPr="00B9572D" w:rsidTr="005F3D72">
        <w:trPr>
          <w:trHeight w:val="340"/>
          <w:jc w:val="center"/>
        </w:trPr>
        <w:tc>
          <w:tcPr>
            <w:tcW w:w="3388"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裁判文书上网率</w:t>
            </w:r>
          </w:p>
        </w:tc>
        <w:tc>
          <w:tcPr>
            <w:tcW w:w="2387"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sz w:val="20"/>
                <w:szCs w:val="20"/>
              </w:rPr>
              <w:t>20%</w:t>
            </w:r>
          </w:p>
        </w:tc>
        <w:tc>
          <w:tcPr>
            <w:tcW w:w="2561" w:type="dxa"/>
            <w:tcBorders>
              <w:tl2br w:val="nil"/>
              <w:tr2bl w:val="nil"/>
            </w:tcBorders>
            <w:shd w:val="clear" w:color="auto" w:fill="auto"/>
            <w:vAlign w:val="center"/>
          </w:tcPr>
          <w:p w:rsidR="00AD4E0A" w:rsidRDefault="00AD4E0A" w:rsidP="005F3D72">
            <w:pPr>
              <w:widowControl/>
              <w:snapToGrid w:val="0"/>
              <w:jc w:val="center"/>
              <w:rPr>
                <w:rFonts w:ascii="仿宋_GB2312" w:eastAsia="仿宋_GB2312" w:hAnsi="宋体" w:cs="Times New Roman"/>
                <w:kern w:val="0"/>
              </w:rPr>
            </w:pPr>
            <w:r>
              <w:rPr>
                <w:rFonts w:hint="eastAsia"/>
                <w:color w:val="000000"/>
              </w:rPr>
              <w:t>21.97%</w:t>
            </w:r>
          </w:p>
        </w:tc>
      </w:tr>
      <w:tr w:rsidR="00AD4E0A" w:rsidRPr="00B9572D" w:rsidTr="005F3D72">
        <w:trPr>
          <w:trHeight w:val="340"/>
          <w:jc w:val="center"/>
        </w:trPr>
        <w:tc>
          <w:tcPr>
            <w:tcW w:w="3388" w:type="dxa"/>
            <w:tcBorders>
              <w:tl2br w:val="nil"/>
              <w:tr2bl w:val="nil"/>
            </w:tcBorders>
            <w:shd w:val="clear" w:color="auto" w:fill="auto"/>
            <w:vAlign w:val="center"/>
          </w:tcPr>
          <w:p w:rsidR="00AD4E0A" w:rsidRDefault="00AD4E0A" w:rsidP="005F3D72">
            <w:pPr>
              <w:jc w:val="center"/>
              <w:rPr>
                <w:rFonts w:ascii="宋体" w:eastAsia="宋体" w:hAnsi="宋体" w:cs="宋体"/>
                <w:color w:val="000000"/>
              </w:rPr>
            </w:pPr>
            <w:r>
              <w:rPr>
                <w:rFonts w:hint="eastAsia"/>
                <w:color w:val="000000"/>
              </w:rPr>
              <w:t>网络信访回复率</w:t>
            </w:r>
          </w:p>
        </w:tc>
        <w:tc>
          <w:tcPr>
            <w:tcW w:w="2387" w:type="dxa"/>
            <w:tcBorders>
              <w:tl2br w:val="nil"/>
              <w:tr2bl w:val="nil"/>
            </w:tcBorders>
            <w:shd w:val="clear" w:color="auto" w:fill="auto"/>
            <w:vAlign w:val="center"/>
          </w:tcPr>
          <w:p w:rsidR="00AD4E0A" w:rsidRDefault="00AD4E0A" w:rsidP="005F3D72">
            <w:pPr>
              <w:jc w:val="center"/>
              <w:rPr>
                <w:rFonts w:ascii="宋体" w:eastAsia="宋体" w:hAnsi="宋体" w:cs="宋体"/>
                <w:color w:val="000000"/>
                <w:sz w:val="20"/>
                <w:szCs w:val="20"/>
              </w:rPr>
            </w:pPr>
            <w:r>
              <w:rPr>
                <w:rFonts w:hint="eastAsia"/>
                <w:color w:val="000000"/>
                <w:sz w:val="20"/>
                <w:szCs w:val="20"/>
              </w:rPr>
              <w:t>90%</w:t>
            </w:r>
          </w:p>
        </w:tc>
        <w:tc>
          <w:tcPr>
            <w:tcW w:w="2561" w:type="dxa"/>
            <w:tcBorders>
              <w:tl2br w:val="nil"/>
              <w:tr2bl w:val="nil"/>
            </w:tcBorders>
            <w:shd w:val="clear" w:color="auto" w:fill="auto"/>
            <w:vAlign w:val="center"/>
          </w:tcPr>
          <w:p w:rsidR="00AD4E0A" w:rsidRDefault="00AD4E0A" w:rsidP="005F3D72">
            <w:pPr>
              <w:jc w:val="center"/>
              <w:rPr>
                <w:rFonts w:ascii="宋体" w:eastAsia="宋体" w:hAnsi="宋体" w:cs="宋体"/>
                <w:color w:val="000000"/>
              </w:rPr>
            </w:pPr>
            <w:r>
              <w:rPr>
                <w:rFonts w:hint="eastAsia"/>
                <w:color w:val="000000"/>
              </w:rPr>
              <w:t>100%</w:t>
            </w:r>
          </w:p>
        </w:tc>
      </w:tr>
    </w:tbl>
    <w:p w:rsidR="00AD4E0A" w:rsidRPr="00B9572D" w:rsidRDefault="00AD4E0A" w:rsidP="00AD4E0A">
      <w:pPr>
        <w:rPr>
          <w:rFonts w:ascii="仿宋" w:eastAsia="仿宋" w:hAnsi="仿宋"/>
          <w:b/>
          <w:bCs/>
          <w:sz w:val="24"/>
          <w:szCs w:val="24"/>
        </w:rPr>
      </w:pPr>
    </w:p>
    <w:p w:rsidR="001234B8" w:rsidRPr="00E34370" w:rsidRDefault="001234B8" w:rsidP="00E51E69">
      <w:pPr>
        <w:spacing w:line="48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3.未完成的绩效目标。</w:t>
      </w:r>
    </w:p>
    <w:p w:rsidR="001234B8" w:rsidRPr="000D316D" w:rsidRDefault="001234B8" w:rsidP="000D316D">
      <w:pPr>
        <w:spacing w:line="500" w:lineRule="exact"/>
        <w:ind w:firstLineChars="200" w:firstLine="640"/>
        <w:rPr>
          <w:rFonts w:ascii="仿宋_GB2312" w:eastAsia="仿宋_GB2312" w:hAnsi="黑体"/>
          <w:sz w:val="32"/>
          <w:szCs w:val="32"/>
        </w:rPr>
      </w:pPr>
      <w:r w:rsidRPr="00E34370">
        <w:rPr>
          <w:rFonts w:ascii="仿宋" w:eastAsia="仿宋" w:hAnsi="仿宋" w:cs="仿宋" w:hint="eastAsia"/>
          <w:sz w:val="32"/>
          <w:szCs w:val="32"/>
        </w:rPr>
        <w:t>案件发回重审率。</w:t>
      </w:r>
      <w:r w:rsidR="00547425" w:rsidRPr="00547425">
        <w:rPr>
          <w:rFonts w:ascii="仿宋" w:eastAsia="仿宋" w:hAnsi="仿宋" w:cs="仿宋" w:hint="eastAsia"/>
          <w:sz w:val="32"/>
          <w:szCs w:val="32"/>
        </w:rPr>
        <w:t>年初目标&lt;0.5%，实际完成0.59%。主要原因是案多人少，未在规定时效内完成。</w:t>
      </w:r>
    </w:p>
    <w:p w:rsidR="001234B8" w:rsidRPr="00E34370" w:rsidRDefault="001234B8" w:rsidP="00E51E69">
      <w:pPr>
        <w:spacing w:line="480" w:lineRule="exact"/>
        <w:ind w:firstLineChars="200" w:firstLine="640"/>
        <w:rPr>
          <w:rFonts w:ascii="仿宋" w:eastAsia="仿宋" w:hAnsi="仿宋" w:cs="楷体"/>
          <w:sz w:val="32"/>
          <w:szCs w:val="32"/>
        </w:rPr>
      </w:pPr>
      <w:r w:rsidRPr="00E34370">
        <w:rPr>
          <w:rFonts w:ascii="仿宋" w:eastAsia="仿宋" w:hAnsi="仿宋" w:cs="楷体" w:hint="eastAsia"/>
          <w:sz w:val="32"/>
          <w:szCs w:val="32"/>
        </w:rPr>
        <w:t>（三）存在的问题。</w:t>
      </w:r>
    </w:p>
    <w:p w:rsidR="001234B8" w:rsidRPr="00E34370" w:rsidRDefault="001234B8" w:rsidP="00E51E69">
      <w:pPr>
        <w:spacing w:line="48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我院</w:t>
      </w:r>
      <w:r w:rsidR="00BE5570" w:rsidRPr="00E34370">
        <w:rPr>
          <w:rFonts w:ascii="仿宋" w:eastAsia="仿宋" w:hAnsi="仿宋" w:cs="仿宋_GB2312" w:hint="eastAsia"/>
          <w:sz w:val="32"/>
          <w:szCs w:val="32"/>
        </w:rPr>
        <w:t>2021年度</w:t>
      </w:r>
      <w:r w:rsidRPr="00E34370">
        <w:rPr>
          <w:rFonts w:ascii="仿宋" w:eastAsia="仿宋" w:hAnsi="仿宋" w:cs="仿宋_GB2312" w:hint="eastAsia"/>
          <w:sz w:val="32"/>
          <w:szCs w:val="32"/>
        </w:rPr>
        <w:t>办案业务专项项目绩效自评情况虽然较好，但也存在一些问题，主要表现为：1、单位对绩效自评工作认识不够，未能完全认识到绩效自评工作的重要性；2、绩效自评指标主要参考省高院，未严格按照单位实际情况制定，导致有些指标取数不够准确、合理。</w:t>
      </w:r>
    </w:p>
    <w:p w:rsidR="001234B8" w:rsidRPr="00E34370" w:rsidRDefault="001234B8" w:rsidP="00E51E69">
      <w:pPr>
        <w:spacing w:line="480" w:lineRule="exact"/>
        <w:ind w:firstLineChars="200" w:firstLine="640"/>
        <w:rPr>
          <w:rFonts w:ascii="仿宋" w:eastAsia="仿宋" w:hAnsi="仿宋" w:cs="Times New Roman"/>
          <w:sz w:val="32"/>
          <w:szCs w:val="32"/>
        </w:rPr>
      </w:pPr>
      <w:r w:rsidRPr="00E34370">
        <w:rPr>
          <w:rFonts w:ascii="仿宋" w:eastAsia="仿宋" w:hAnsi="仿宋" w:cs="楷体" w:hint="eastAsia"/>
          <w:sz w:val="32"/>
          <w:szCs w:val="32"/>
        </w:rPr>
        <w:t>（四）自评结果拟应用建议。</w:t>
      </w:r>
    </w:p>
    <w:p w:rsidR="001234B8" w:rsidRPr="00E34370" w:rsidRDefault="001234B8" w:rsidP="00E51E69">
      <w:pPr>
        <w:spacing w:line="480" w:lineRule="exact"/>
        <w:ind w:firstLineChars="200" w:firstLine="640"/>
        <w:rPr>
          <w:rFonts w:ascii="仿宋" w:eastAsia="仿宋" w:hAnsi="仿宋" w:cs="Times New Roman"/>
          <w:sz w:val="32"/>
          <w:szCs w:val="32"/>
        </w:rPr>
      </w:pPr>
      <w:r w:rsidRPr="00E34370">
        <w:rPr>
          <w:rFonts w:ascii="仿宋" w:eastAsia="仿宋" w:hAnsi="仿宋" w:cs="仿宋" w:hint="eastAsia"/>
          <w:sz w:val="32"/>
          <w:szCs w:val="32"/>
        </w:rPr>
        <w:t>1.</w:t>
      </w:r>
      <w:r w:rsidR="00C24F55" w:rsidRPr="00C24F55">
        <w:rPr>
          <w:rFonts w:eastAsia="仿宋"/>
          <w:szCs w:val="32"/>
        </w:rPr>
        <w:t xml:space="preserve"> </w:t>
      </w:r>
      <w:r w:rsidR="00C24F55" w:rsidRPr="00C24F55">
        <w:rPr>
          <w:rFonts w:ascii="仿宋" w:eastAsia="仿宋" w:hAnsi="仿宋" w:cs="仿宋"/>
          <w:sz w:val="32"/>
          <w:szCs w:val="32"/>
        </w:rPr>
        <w:t>下一步拟改进措施</w:t>
      </w:r>
      <w:r w:rsidR="00C24F55">
        <w:rPr>
          <w:rFonts w:ascii="仿宋" w:eastAsia="仿宋" w:hAnsi="仿宋" w:cs="仿宋" w:hint="eastAsia"/>
          <w:sz w:val="32"/>
          <w:szCs w:val="32"/>
        </w:rPr>
        <w:t>：</w:t>
      </w:r>
      <w:r w:rsidRPr="00E34370">
        <w:rPr>
          <w:rFonts w:ascii="仿宋" w:eastAsia="仿宋" w:hAnsi="仿宋" w:cs="仿宋" w:hint="eastAsia"/>
          <w:sz w:val="32"/>
          <w:szCs w:val="32"/>
        </w:rPr>
        <w:t xml:space="preserve">对于绩效自评工作存在的问题，我们将从以下方面进行整改，一是在制定以后年度的绩效目标指标时，要结合本单位的实际情况，制定可行的指标，以便执行起来更加方便；二是对于未实现年初目标值的指标，在下一年度要加大关注度，力求实现年初目标值。 </w:t>
      </w:r>
    </w:p>
    <w:p w:rsidR="001234B8" w:rsidRPr="00E34370" w:rsidRDefault="001234B8" w:rsidP="00E51E69">
      <w:pPr>
        <w:spacing w:line="480" w:lineRule="exact"/>
        <w:ind w:firstLineChars="200" w:firstLine="640"/>
        <w:rPr>
          <w:rFonts w:ascii="仿宋" w:eastAsia="仿宋" w:hAnsi="仿宋" w:cs="Times New Roman"/>
          <w:sz w:val="32"/>
          <w:szCs w:val="32"/>
        </w:rPr>
      </w:pPr>
      <w:r w:rsidRPr="00E34370">
        <w:rPr>
          <w:rFonts w:ascii="仿宋" w:eastAsia="仿宋" w:hAnsi="仿宋" w:cs="仿宋" w:hint="eastAsia"/>
          <w:sz w:val="32"/>
          <w:szCs w:val="32"/>
        </w:rPr>
        <w:t>2.拟与预算安排相结合情况。绩效自评工作对单位预算编制具有一定的指导作用，通过绩效自评，我们可以发现单位工作中存在的问题，针对这些问题合理的分配资金使用情</w:t>
      </w:r>
      <w:r w:rsidRPr="00E34370">
        <w:rPr>
          <w:rFonts w:ascii="仿宋" w:eastAsia="仿宋" w:hAnsi="仿宋" w:cs="仿宋" w:hint="eastAsia"/>
          <w:sz w:val="32"/>
          <w:szCs w:val="32"/>
        </w:rPr>
        <w:lastRenderedPageBreak/>
        <w:t>况，下一步我们将用绩效自评结果指导下一年的预算安排情况，使单位资金能最大限度的利用。</w:t>
      </w:r>
    </w:p>
    <w:p w:rsidR="001234B8" w:rsidRDefault="008D62FB" w:rsidP="00B917A1">
      <w:pPr>
        <w:ind w:firstLineChars="200" w:firstLine="640"/>
        <w:rPr>
          <w:rFonts w:ascii="楷体_GB2312" w:eastAsia="楷体_GB2312"/>
          <w:sz w:val="32"/>
          <w:szCs w:val="32"/>
        </w:rPr>
      </w:pPr>
      <w:r w:rsidRPr="00E34370">
        <w:rPr>
          <w:rFonts w:ascii="楷体_GB2312" w:eastAsia="楷体_GB2312" w:hint="eastAsia"/>
          <w:sz w:val="32"/>
          <w:szCs w:val="32"/>
        </w:rPr>
        <w:t>附件：《2021年度办案业务专项经费项目自评表》</w:t>
      </w:r>
    </w:p>
    <w:p w:rsidR="00B917A1" w:rsidRPr="00B917A1" w:rsidRDefault="00B917A1" w:rsidP="00B917A1">
      <w:pPr>
        <w:shd w:val="clear" w:color="auto" w:fill="FFFFFF"/>
        <w:spacing w:line="360" w:lineRule="auto"/>
        <w:rPr>
          <w:rFonts w:ascii="楷体_GB2312" w:eastAsia="楷体_GB2312" w:hAnsi="仿宋"/>
          <w:sz w:val="32"/>
          <w:szCs w:val="32"/>
        </w:rPr>
      </w:pPr>
      <w:r>
        <w:rPr>
          <w:rFonts w:ascii="楷体_GB2312" w:eastAsia="楷体_GB2312" w:hAnsi="仿宋" w:hint="eastAsia"/>
          <w:sz w:val="32"/>
          <w:szCs w:val="32"/>
        </w:rPr>
        <w:t>附件：</w:t>
      </w:r>
    </w:p>
    <w:p w:rsidR="008D62FB" w:rsidRDefault="008D62FB" w:rsidP="008D62FB">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2021年度办案业务专项经费项目自评表</w:t>
      </w:r>
    </w:p>
    <w:p w:rsidR="008D62FB" w:rsidRDefault="008D62FB" w:rsidP="008D62FB">
      <w:pPr>
        <w:spacing w:line="400" w:lineRule="exact"/>
        <w:rPr>
          <w:rFonts w:cs="Times New Roman"/>
        </w:rPr>
      </w:pPr>
    </w:p>
    <w:p w:rsidR="008D62FB" w:rsidRDefault="008D62FB" w:rsidP="008D62FB">
      <w:pPr>
        <w:widowControl/>
        <w:jc w:val="left"/>
        <w:rPr>
          <w:rFonts w:ascii="楷体_GB2312" w:eastAsia="楷体_GB2312" w:hAnsi="黑体" w:cs="Times New Roman"/>
          <w:kern w:val="0"/>
          <w:sz w:val="48"/>
          <w:szCs w:val="48"/>
        </w:rPr>
      </w:pPr>
      <w:r>
        <w:rPr>
          <w:rFonts w:ascii="楷体_GB2312" w:eastAsia="楷体_GB2312" w:hAnsi="仿宋" w:cs="楷体_GB2312" w:hint="eastAsia"/>
          <w:kern w:val="0"/>
          <w:sz w:val="28"/>
          <w:szCs w:val="28"/>
        </w:rPr>
        <w:t>单位名称：</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随州市曾都区人民法院</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填报日期：2022</w:t>
      </w:r>
      <w:r w:rsidR="007E117A">
        <w:rPr>
          <w:rFonts w:ascii="楷体_GB2312" w:eastAsia="楷体_GB2312" w:hAnsi="仿宋" w:cs="楷体_GB2312" w:hint="eastAsia"/>
          <w:kern w:val="0"/>
          <w:sz w:val="28"/>
          <w:szCs w:val="28"/>
        </w:rPr>
        <w:t>年3月</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122"/>
        <w:gridCol w:w="1319"/>
        <w:gridCol w:w="923"/>
        <w:gridCol w:w="755"/>
        <w:gridCol w:w="1559"/>
        <w:gridCol w:w="206"/>
        <w:gridCol w:w="1212"/>
        <w:gridCol w:w="1620"/>
      </w:tblGrid>
      <w:tr w:rsidR="008D62FB" w:rsidTr="00CD0A4B">
        <w:trPr>
          <w:trHeight w:val="454"/>
          <w:jc w:val="center"/>
        </w:trPr>
        <w:tc>
          <w:tcPr>
            <w:tcW w:w="1528" w:type="dxa"/>
            <w:gridSpan w:val="2"/>
            <w:vAlign w:val="center"/>
          </w:tcPr>
          <w:p w:rsidR="008D62FB" w:rsidRDefault="008D62FB" w:rsidP="00CD0A4B">
            <w:pPr>
              <w:widowControl/>
              <w:snapToGrid w:val="0"/>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项目名称</w:t>
            </w:r>
          </w:p>
        </w:tc>
        <w:tc>
          <w:tcPr>
            <w:tcW w:w="8716" w:type="dxa"/>
            <w:gridSpan w:val="8"/>
            <w:vAlign w:val="center"/>
          </w:tcPr>
          <w:p w:rsidR="008D62FB" w:rsidRDefault="008D62FB" w:rsidP="00CD0A4B">
            <w:pPr>
              <w:spacing w:line="400" w:lineRule="exact"/>
              <w:jc w:val="center"/>
              <w:rPr>
                <w:rFonts w:ascii="宋体" w:eastAsia="宋体" w:hAnsi="宋体" w:cs="宋体"/>
                <w:color w:val="000000"/>
              </w:rPr>
            </w:pPr>
            <w:r>
              <w:rPr>
                <w:rFonts w:hint="eastAsia"/>
                <w:color w:val="000000"/>
              </w:rPr>
              <w:t xml:space="preserve">随州市曾都区人民法院办案业务专项经费　</w:t>
            </w:r>
            <w:r>
              <w:rPr>
                <w:rFonts w:ascii="仿宋_GB2312" w:eastAsia="仿宋_GB2312" w:hAnsi="宋体" w:cs="仿宋_GB2312" w:hint="eastAsia"/>
                <w:kern w:val="0"/>
              </w:rPr>
              <w:t xml:space="preserve">　</w:t>
            </w:r>
          </w:p>
        </w:tc>
      </w:tr>
      <w:tr w:rsidR="008D62FB" w:rsidTr="00CD0A4B">
        <w:trPr>
          <w:trHeight w:val="454"/>
          <w:jc w:val="center"/>
        </w:trPr>
        <w:tc>
          <w:tcPr>
            <w:tcW w:w="1528" w:type="dxa"/>
            <w:gridSpan w:val="2"/>
            <w:vAlign w:val="center"/>
          </w:tcPr>
          <w:p w:rsidR="008D62FB" w:rsidRDefault="008D62FB" w:rsidP="00CD0A4B">
            <w:pPr>
              <w:widowControl/>
              <w:snapToGrid w:val="0"/>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主管部门</w:t>
            </w:r>
          </w:p>
        </w:tc>
        <w:tc>
          <w:tcPr>
            <w:tcW w:w="3364" w:type="dxa"/>
            <w:gridSpan w:val="3"/>
            <w:vAlign w:val="center"/>
          </w:tcPr>
          <w:p w:rsidR="008D62FB" w:rsidRDefault="008D62FB" w:rsidP="00CD0A4B">
            <w:pPr>
              <w:spacing w:line="400" w:lineRule="exact"/>
              <w:jc w:val="left"/>
              <w:rPr>
                <w:rFonts w:ascii="宋体" w:eastAsia="宋体" w:hAnsi="宋体" w:cs="宋体"/>
                <w:color w:val="000000"/>
              </w:rPr>
            </w:pPr>
            <w:r>
              <w:rPr>
                <w:rFonts w:hint="eastAsia"/>
                <w:color w:val="000000"/>
              </w:rPr>
              <w:t xml:space="preserve">   湖北省高级人民法院</w:t>
            </w:r>
          </w:p>
        </w:tc>
        <w:tc>
          <w:tcPr>
            <w:tcW w:w="2520" w:type="dxa"/>
            <w:gridSpan w:val="3"/>
            <w:vAlign w:val="center"/>
          </w:tcPr>
          <w:p w:rsidR="008D62FB" w:rsidRDefault="008D62FB" w:rsidP="00CD0A4B">
            <w:pPr>
              <w:widowControl/>
              <w:snapToGrid w:val="0"/>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项目实施单位</w:t>
            </w:r>
          </w:p>
        </w:tc>
        <w:tc>
          <w:tcPr>
            <w:tcW w:w="2832" w:type="dxa"/>
            <w:gridSpan w:val="2"/>
            <w:vAlign w:val="center"/>
          </w:tcPr>
          <w:p w:rsidR="008D62FB" w:rsidRDefault="008D62FB" w:rsidP="00CD0A4B">
            <w:pPr>
              <w:spacing w:line="400" w:lineRule="exact"/>
              <w:jc w:val="center"/>
              <w:rPr>
                <w:rFonts w:ascii="宋体" w:eastAsia="宋体" w:hAnsi="宋体" w:cs="宋体"/>
                <w:color w:val="000000"/>
              </w:rPr>
            </w:pPr>
            <w:r>
              <w:rPr>
                <w:rFonts w:hint="eastAsia"/>
                <w:color w:val="000000"/>
              </w:rPr>
              <w:t>随州市曾都区人民法院</w:t>
            </w:r>
          </w:p>
        </w:tc>
      </w:tr>
      <w:tr w:rsidR="008D62FB" w:rsidTr="00CD0A4B">
        <w:trPr>
          <w:trHeight w:val="454"/>
          <w:jc w:val="center"/>
        </w:trPr>
        <w:tc>
          <w:tcPr>
            <w:tcW w:w="1528" w:type="dxa"/>
            <w:gridSpan w:val="2"/>
            <w:vAlign w:val="center"/>
          </w:tcPr>
          <w:p w:rsidR="008D62FB" w:rsidRDefault="008D62FB" w:rsidP="00CD0A4B">
            <w:pPr>
              <w:widowControl/>
              <w:snapToGrid w:val="0"/>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项目类别</w:t>
            </w:r>
          </w:p>
        </w:tc>
        <w:tc>
          <w:tcPr>
            <w:tcW w:w="8716" w:type="dxa"/>
            <w:gridSpan w:val="8"/>
            <w:vAlign w:val="center"/>
          </w:tcPr>
          <w:p w:rsidR="008D62FB" w:rsidRDefault="008D62FB" w:rsidP="00CD0A4B">
            <w:pPr>
              <w:spacing w:line="400" w:lineRule="exact"/>
              <w:rPr>
                <w:rFonts w:ascii="宋体" w:eastAsia="宋体" w:hAnsi="宋体" w:cs="宋体"/>
                <w:color w:val="000000"/>
              </w:rPr>
            </w:pPr>
            <w:r>
              <w:rPr>
                <w:rFonts w:hint="eastAsia"/>
                <w:color w:val="000000"/>
              </w:rPr>
              <w:t>1、部门预算项目   √□   2、省直专项   □  3、省对下转移支付项目 □</w:t>
            </w:r>
          </w:p>
        </w:tc>
      </w:tr>
      <w:tr w:rsidR="008D62FB" w:rsidTr="00CD0A4B">
        <w:trPr>
          <w:trHeight w:val="454"/>
          <w:jc w:val="center"/>
        </w:trPr>
        <w:tc>
          <w:tcPr>
            <w:tcW w:w="1528" w:type="dxa"/>
            <w:gridSpan w:val="2"/>
            <w:vAlign w:val="center"/>
          </w:tcPr>
          <w:p w:rsidR="008D62FB" w:rsidRDefault="008D62FB" w:rsidP="00CD0A4B">
            <w:pPr>
              <w:widowControl/>
              <w:snapToGrid w:val="0"/>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项目属性</w:t>
            </w:r>
          </w:p>
        </w:tc>
        <w:tc>
          <w:tcPr>
            <w:tcW w:w="8716" w:type="dxa"/>
            <w:gridSpan w:val="8"/>
            <w:vAlign w:val="center"/>
          </w:tcPr>
          <w:p w:rsidR="008D62FB" w:rsidRDefault="008D62FB" w:rsidP="00CD0A4B">
            <w:pPr>
              <w:spacing w:line="400" w:lineRule="exact"/>
              <w:rPr>
                <w:rFonts w:ascii="宋体" w:eastAsia="宋体" w:hAnsi="宋体" w:cs="宋体"/>
                <w:color w:val="000000"/>
              </w:rPr>
            </w:pPr>
            <w:r>
              <w:rPr>
                <w:rFonts w:hint="eastAsia"/>
                <w:color w:val="000000"/>
              </w:rPr>
              <w:t>1、持续性项目     √□   2、新增性项目 □ </w:t>
            </w:r>
          </w:p>
        </w:tc>
      </w:tr>
      <w:tr w:rsidR="008D62FB" w:rsidTr="00CD0A4B">
        <w:trPr>
          <w:trHeight w:val="454"/>
          <w:jc w:val="center"/>
        </w:trPr>
        <w:tc>
          <w:tcPr>
            <w:tcW w:w="1528" w:type="dxa"/>
            <w:gridSpan w:val="2"/>
            <w:vAlign w:val="center"/>
          </w:tcPr>
          <w:p w:rsidR="008D62FB" w:rsidRDefault="008D62FB" w:rsidP="00CD0A4B">
            <w:pPr>
              <w:widowControl/>
              <w:snapToGrid w:val="0"/>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项目类型</w:t>
            </w:r>
          </w:p>
        </w:tc>
        <w:tc>
          <w:tcPr>
            <w:tcW w:w="8716" w:type="dxa"/>
            <w:gridSpan w:val="8"/>
            <w:vAlign w:val="center"/>
          </w:tcPr>
          <w:p w:rsidR="008D62FB" w:rsidRDefault="008D62FB" w:rsidP="00CD0A4B">
            <w:pPr>
              <w:spacing w:line="400" w:lineRule="exact"/>
              <w:rPr>
                <w:rFonts w:ascii="宋体" w:eastAsia="宋体" w:hAnsi="宋体" w:cs="宋体"/>
                <w:color w:val="000000"/>
              </w:rPr>
            </w:pPr>
            <w:r>
              <w:rPr>
                <w:rFonts w:hint="eastAsia"/>
                <w:color w:val="000000"/>
              </w:rPr>
              <w:t>1、常年性项目     √□   2、延续性项目 □      3、一次性项目   □</w:t>
            </w:r>
          </w:p>
        </w:tc>
      </w:tr>
      <w:tr w:rsidR="008D62FB" w:rsidTr="00CD0A4B">
        <w:trPr>
          <w:trHeight w:val="454"/>
          <w:jc w:val="center"/>
        </w:trPr>
        <w:tc>
          <w:tcPr>
            <w:tcW w:w="1528" w:type="dxa"/>
            <w:gridSpan w:val="2"/>
            <w:vMerge w:val="restart"/>
            <w:vAlign w:val="center"/>
          </w:tcPr>
          <w:p w:rsidR="008D62FB" w:rsidRDefault="008D62FB"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预算执行情况（万元）</w:t>
            </w:r>
          </w:p>
          <w:p w:rsidR="008D62FB" w:rsidRDefault="008D62FB"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p>
        </w:tc>
        <w:tc>
          <w:tcPr>
            <w:tcW w:w="1122" w:type="dxa"/>
            <w:vAlign w:val="center"/>
          </w:tcPr>
          <w:p w:rsidR="008D62FB" w:rsidRDefault="008D62FB" w:rsidP="00CD0A4B">
            <w:pPr>
              <w:widowControl/>
              <w:snapToGrid w:val="0"/>
              <w:spacing w:line="300" w:lineRule="exact"/>
              <w:jc w:val="center"/>
              <w:rPr>
                <w:rFonts w:ascii="仿宋_GB2312" w:eastAsia="仿宋_GB2312" w:hAnsi="宋体" w:cs="Times New Roman"/>
                <w:kern w:val="0"/>
              </w:rPr>
            </w:pPr>
          </w:p>
        </w:tc>
        <w:tc>
          <w:tcPr>
            <w:tcW w:w="1319" w:type="dxa"/>
            <w:vAlign w:val="center"/>
          </w:tcPr>
          <w:p w:rsidR="008D62FB" w:rsidRDefault="008D62FB" w:rsidP="00CD0A4B">
            <w:pPr>
              <w:widowControl/>
              <w:snapToGrid w:val="0"/>
              <w:spacing w:line="300" w:lineRule="exact"/>
              <w:jc w:val="center"/>
              <w:rPr>
                <w:rFonts w:ascii="仿宋_GB2312" w:eastAsia="仿宋_GB2312" w:hAnsi="宋体" w:cs="仿宋_GB2312"/>
                <w:kern w:val="0"/>
              </w:rPr>
            </w:pPr>
            <w:r>
              <w:rPr>
                <w:rFonts w:ascii="仿宋_GB2312" w:eastAsia="仿宋_GB2312" w:hAnsi="宋体" w:cs="仿宋_GB2312" w:hint="eastAsia"/>
                <w:kern w:val="0"/>
              </w:rPr>
              <w:t>预算数（</w:t>
            </w:r>
            <w:r>
              <w:rPr>
                <w:rFonts w:ascii="仿宋_GB2312" w:eastAsia="仿宋_GB2312" w:hAnsi="宋体" w:cs="仿宋_GB2312"/>
                <w:kern w:val="0"/>
              </w:rPr>
              <w:t>A）</w:t>
            </w:r>
          </w:p>
        </w:tc>
        <w:tc>
          <w:tcPr>
            <w:tcW w:w="1678" w:type="dxa"/>
            <w:gridSpan w:val="2"/>
            <w:vAlign w:val="center"/>
          </w:tcPr>
          <w:p w:rsidR="008D62FB" w:rsidRDefault="008D62FB" w:rsidP="00CD0A4B">
            <w:pPr>
              <w:widowControl/>
              <w:snapToGrid w:val="0"/>
              <w:spacing w:line="300" w:lineRule="exact"/>
              <w:jc w:val="center"/>
              <w:rPr>
                <w:rFonts w:ascii="仿宋_GB2312" w:eastAsia="仿宋_GB2312" w:hAnsi="宋体" w:cs="仿宋_GB2312"/>
                <w:kern w:val="0"/>
              </w:rPr>
            </w:pPr>
            <w:r>
              <w:rPr>
                <w:rFonts w:ascii="仿宋_GB2312" w:eastAsia="仿宋_GB2312" w:hAnsi="宋体" w:cs="仿宋_GB2312" w:hint="eastAsia"/>
                <w:kern w:val="0"/>
              </w:rPr>
              <w:t>执行数</w:t>
            </w:r>
            <w:r>
              <w:rPr>
                <w:rFonts w:ascii="仿宋_GB2312" w:eastAsia="仿宋_GB2312" w:hAnsi="宋体" w:cs="仿宋_GB2312"/>
                <w:kern w:val="0"/>
              </w:rPr>
              <w:t>（B）</w:t>
            </w:r>
          </w:p>
        </w:tc>
        <w:tc>
          <w:tcPr>
            <w:tcW w:w="1559" w:type="dxa"/>
            <w:vAlign w:val="center"/>
          </w:tcPr>
          <w:p w:rsidR="008D62FB" w:rsidRDefault="008D62FB" w:rsidP="00CD0A4B">
            <w:pPr>
              <w:widowControl/>
              <w:snapToGrid w:val="0"/>
              <w:spacing w:line="300" w:lineRule="exact"/>
              <w:jc w:val="center"/>
              <w:rPr>
                <w:rFonts w:ascii="仿宋_GB2312" w:eastAsia="仿宋_GB2312" w:hAnsi="宋体" w:cs="仿宋_GB2312"/>
                <w:kern w:val="0"/>
              </w:rPr>
            </w:pPr>
            <w:r>
              <w:rPr>
                <w:rFonts w:ascii="仿宋_GB2312" w:eastAsia="仿宋_GB2312" w:hAnsi="宋体" w:cs="仿宋_GB2312" w:hint="eastAsia"/>
                <w:kern w:val="0"/>
              </w:rPr>
              <w:t>执行率</w:t>
            </w:r>
            <w:r>
              <w:rPr>
                <w:rFonts w:ascii="仿宋_GB2312" w:eastAsia="仿宋_GB2312" w:hAnsi="宋体" w:cs="仿宋_GB2312"/>
                <w:kern w:val="0"/>
              </w:rPr>
              <w:t>（B/A）</w:t>
            </w:r>
          </w:p>
        </w:tc>
        <w:tc>
          <w:tcPr>
            <w:tcW w:w="3038" w:type="dxa"/>
            <w:gridSpan w:val="3"/>
            <w:vAlign w:val="center"/>
          </w:tcPr>
          <w:p w:rsidR="008D62FB" w:rsidRDefault="008D62FB" w:rsidP="00CD0A4B">
            <w:pPr>
              <w:widowControl/>
              <w:snapToGrid w:val="0"/>
              <w:spacing w:line="300" w:lineRule="exact"/>
              <w:jc w:val="center"/>
              <w:rPr>
                <w:rFonts w:ascii="仿宋_GB2312" w:eastAsia="仿宋_GB2312" w:hAnsi="宋体" w:cs="Times New Roman"/>
                <w:kern w:val="0"/>
              </w:rPr>
            </w:pPr>
            <w:r>
              <w:rPr>
                <w:rFonts w:ascii="仿宋_GB2312" w:eastAsia="仿宋_GB2312" w:hAnsi="宋体" w:cs="仿宋_GB2312" w:hint="eastAsia"/>
                <w:kern w:val="0"/>
              </w:rPr>
              <w:t>得分</w:t>
            </w:r>
          </w:p>
          <w:p w:rsidR="008D62FB" w:rsidRDefault="008D62FB" w:rsidP="00CD0A4B">
            <w:pPr>
              <w:widowControl/>
              <w:snapToGrid w:val="0"/>
              <w:spacing w:line="300" w:lineRule="exact"/>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r>
              <w:rPr>
                <w:rFonts w:ascii="仿宋_GB2312" w:eastAsia="仿宋_GB2312" w:hAnsi="宋体" w:cs="仿宋_GB2312"/>
                <w:kern w:val="0"/>
              </w:rPr>
              <w:t>*</w:t>
            </w:r>
            <w:r>
              <w:rPr>
                <w:rFonts w:ascii="仿宋_GB2312" w:eastAsia="仿宋_GB2312" w:hAnsi="宋体" w:cs="仿宋_GB2312" w:hint="eastAsia"/>
                <w:kern w:val="0"/>
              </w:rPr>
              <w:t>执行率）</w:t>
            </w:r>
          </w:p>
        </w:tc>
      </w:tr>
      <w:tr w:rsidR="008D62FB" w:rsidTr="00CD0A4B">
        <w:trPr>
          <w:trHeight w:val="454"/>
          <w:jc w:val="center"/>
        </w:trPr>
        <w:tc>
          <w:tcPr>
            <w:tcW w:w="1528" w:type="dxa"/>
            <w:gridSpan w:val="2"/>
            <w:vMerge/>
            <w:vAlign w:val="center"/>
          </w:tcPr>
          <w:p w:rsidR="008D62FB" w:rsidRDefault="008D62FB" w:rsidP="00CD0A4B">
            <w:pPr>
              <w:widowControl/>
              <w:snapToGrid w:val="0"/>
              <w:jc w:val="center"/>
              <w:rPr>
                <w:rFonts w:ascii="仿宋_GB2312" w:eastAsia="仿宋_GB2312" w:hAnsi="宋体" w:cs="Times New Roman"/>
                <w:kern w:val="0"/>
              </w:rPr>
            </w:pPr>
          </w:p>
        </w:tc>
        <w:tc>
          <w:tcPr>
            <w:tcW w:w="1122" w:type="dxa"/>
            <w:vAlign w:val="center"/>
          </w:tcPr>
          <w:p w:rsidR="008D62FB" w:rsidRDefault="008D62FB" w:rsidP="00CD0A4B">
            <w:pPr>
              <w:widowControl/>
              <w:snapToGrid w:val="0"/>
              <w:spacing w:line="300" w:lineRule="exact"/>
              <w:jc w:val="center"/>
              <w:rPr>
                <w:rFonts w:ascii="仿宋_GB2312" w:eastAsia="仿宋_GB2312" w:hAnsi="宋体" w:cs="Times New Roman"/>
                <w:kern w:val="0"/>
              </w:rPr>
            </w:pPr>
            <w:r>
              <w:rPr>
                <w:rFonts w:ascii="仿宋_GB2312" w:eastAsia="仿宋_GB2312" w:hAnsi="宋体" w:cs="仿宋_GB2312" w:hint="eastAsia"/>
                <w:kern w:val="0"/>
              </w:rPr>
              <w:t>年度财政资金总额</w:t>
            </w:r>
          </w:p>
        </w:tc>
        <w:tc>
          <w:tcPr>
            <w:tcW w:w="1319" w:type="dxa"/>
            <w:vAlign w:val="center"/>
          </w:tcPr>
          <w:p w:rsidR="008D62FB" w:rsidRDefault="008D62FB" w:rsidP="00CD0A4B">
            <w:pPr>
              <w:widowControl/>
              <w:snapToGrid w:val="0"/>
              <w:spacing w:line="300" w:lineRule="exact"/>
              <w:jc w:val="center"/>
              <w:rPr>
                <w:rFonts w:ascii="仿宋_GB2312" w:eastAsia="仿宋_GB2312" w:hAnsi="宋体" w:cs="Times New Roman"/>
                <w:kern w:val="0"/>
              </w:rPr>
            </w:pPr>
            <w:r>
              <w:rPr>
                <w:rFonts w:ascii="仿宋_GB2312" w:eastAsia="仿宋_GB2312" w:hAnsi="宋体" w:cs="Times New Roman" w:hint="eastAsia"/>
                <w:kern w:val="0"/>
              </w:rPr>
              <w:t>693.03</w:t>
            </w:r>
          </w:p>
        </w:tc>
        <w:tc>
          <w:tcPr>
            <w:tcW w:w="1678" w:type="dxa"/>
            <w:gridSpan w:val="2"/>
            <w:vAlign w:val="center"/>
          </w:tcPr>
          <w:p w:rsidR="008D62FB" w:rsidRDefault="008D62FB" w:rsidP="00CD0A4B">
            <w:pPr>
              <w:widowControl/>
              <w:snapToGrid w:val="0"/>
              <w:spacing w:line="300" w:lineRule="exact"/>
              <w:jc w:val="center"/>
              <w:rPr>
                <w:rFonts w:ascii="仿宋_GB2312" w:eastAsia="仿宋_GB2312" w:hAnsi="宋体" w:cs="Times New Roman"/>
                <w:kern w:val="0"/>
              </w:rPr>
            </w:pPr>
            <w:r>
              <w:rPr>
                <w:rFonts w:ascii="仿宋_GB2312" w:eastAsia="仿宋_GB2312" w:hAnsi="宋体" w:cs="Times New Roman"/>
                <w:kern w:val="0"/>
              </w:rPr>
              <w:t>6</w:t>
            </w:r>
            <w:r w:rsidRPr="00516331">
              <w:rPr>
                <w:rFonts w:ascii="仿宋_GB2312" w:eastAsia="仿宋_GB2312" w:hAnsi="宋体" w:cs="Times New Roman"/>
                <w:kern w:val="0"/>
              </w:rPr>
              <w:t>91</w:t>
            </w:r>
            <w:r>
              <w:rPr>
                <w:rFonts w:ascii="仿宋_GB2312" w:eastAsia="仿宋_GB2312" w:hAnsi="宋体" w:cs="Times New Roman" w:hint="eastAsia"/>
                <w:kern w:val="0"/>
              </w:rPr>
              <w:t>.</w:t>
            </w:r>
            <w:r w:rsidRPr="00516331">
              <w:rPr>
                <w:rFonts w:ascii="仿宋_GB2312" w:eastAsia="仿宋_GB2312" w:hAnsi="宋体" w:cs="Times New Roman"/>
                <w:kern w:val="0"/>
              </w:rPr>
              <w:t>41</w:t>
            </w:r>
          </w:p>
        </w:tc>
        <w:tc>
          <w:tcPr>
            <w:tcW w:w="1559" w:type="dxa"/>
            <w:vAlign w:val="center"/>
          </w:tcPr>
          <w:p w:rsidR="008D62FB" w:rsidRDefault="008D62FB" w:rsidP="00CD0A4B">
            <w:pPr>
              <w:widowControl/>
              <w:snapToGrid w:val="0"/>
              <w:spacing w:line="300" w:lineRule="exact"/>
              <w:jc w:val="center"/>
              <w:rPr>
                <w:rFonts w:ascii="仿宋_GB2312" w:eastAsia="仿宋_GB2312" w:hAnsi="宋体" w:cs="Times New Roman"/>
                <w:kern w:val="0"/>
              </w:rPr>
            </w:pPr>
            <w:r>
              <w:rPr>
                <w:rFonts w:ascii="仿宋_GB2312" w:eastAsia="仿宋_GB2312" w:hAnsi="宋体" w:cs="Times New Roman" w:hint="eastAsia"/>
                <w:kern w:val="0"/>
              </w:rPr>
              <w:t>99.77%</w:t>
            </w:r>
          </w:p>
        </w:tc>
        <w:tc>
          <w:tcPr>
            <w:tcW w:w="3038" w:type="dxa"/>
            <w:gridSpan w:val="3"/>
            <w:vAlign w:val="center"/>
          </w:tcPr>
          <w:p w:rsidR="008D62FB" w:rsidRDefault="008D62FB" w:rsidP="00CD0A4B">
            <w:pPr>
              <w:widowControl/>
              <w:snapToGrid w:val="0"/>
              <w:spacing w:line="300" w:lineRule="exact"/>
              <w:jc w:val="center"/>
              <w:rPr>
                <w:rFonts w:ascii="仿宋_GB2312" w:eastAsia="仿宋_GB2312" w:hAnsi="宋体" w:cs="Times New Roman"/>
                <w:kern w:val="0"/>
              </w:rPr>
            </w:pPr>
            <w:r>
              <w:rPr>
                <w:rFonts w:ascii="仿宋_GB2312" w:eastAsia="仿宋_GB2312" w:hAnsi="宋体" w:cs="Times New Roman" w:hint="eastAsia"/>
                <w:kern w:val="0"/>
              </w:rPr>
              <w:t>19.95</w:t>
            </w:r>
          </w:p>
        </w:tc>
      </w:tr>
      <w:tr w:rsidR="008D62FB" w:rsidTr="00CD0A4B">
        <w:trPr>
          <w:trHeight w:val="510"/>
          <w:jc w:val="center"/>
        </w:trPr>
        <w:tc>
          <w:tcPr>
            <w:tcW w:w="828" w:type="dxa"/>
            <w:vMerge w:val="restart"/>
            <w:vAlign w:val="center"/>
          </w:tcPr>
          <w:p w:rsidR="008D62FB" w:rsidRDefault="008D62FB"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年度绩效目标</w:t>
            </w:r>
            <w:r>
              <w:rPr>
                <w:rFonts w:ascii="仿宋_GB2312" w:eastAsia="仿宋_GB2312" w:hAnsi="宋体" w:cs="仿宋_GB2312"/>
                <w:kern w:val="0"/>
              </w:rPr>
              <w:t>1</w:t>
            </w:r>
          </w:p>
          <w:p w:rsidR="008D62FB" w:rsidRDefault="008D62FB"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hint="eastAsia"/>
                <w:kern w:val="0"/>
                <w:sz w:val="20"/>
                <w:szCs w:val="20"/>
              </w:rPr>
              <w:t>100</w:t>
            </w:r>
            <w:r>
              <w:rPr>
                <w:rFonts w:ascii="仿宋_GB2312" w:eastAsia="仿宋_GB2312" w:hAnsi="宋体" w:cs="仿宋_GB2312" w:hint="eastAsia"/>
                <w:kern w:val="0"/>
              </w:rPr>
              <w:t>分）</w:t>
            </w:r>
          </w:p>
        </w:tc>
        <w:tc>
          <w:tcPr>
            <w:tcW w:w="700" w:type="dxa"/>
            <w:vAlign w:val="center"/>
          </w:tcPr>
          <w:p w:rsidR="008D62FB" w:rsidRDefault="008D62FB" w:rsidP="00CD0A4B">
            <w:pPr>
              <w:snapToGrid w:val="0"/>
              <w:jc w:val="center"/>
              <w:rPr>
                <w:rFonts w:ascii="仿宋_GB2312" w:eastAsia="仿宋_GB2312" w:hAnsi="宋体" w:cs="Times New Roman"/>
                <w:kern w:val="0"/>
              </w:rPr>
            </w:pPr>
            <w:r>
              <w:rPr>
                <w:rFonts w:ascii="仿宋_GB2312" w:eastAsia="仿宋_GB2312" w:hAnsi="宋体" w:cs="仿宋_GB2312" w:hint="eastAsia"/>
                <w:kern w:val="0"/>
              </w:rPr>
              <w:t>一级指标</w:t>
            </w:r>
          </w:p>
        </w:tc>
        <w:tc>
          <w:tcPr>
            <w:tcW w:w="1122" w:type="dxa"/>
            <w:vAlign w:val="center"/>
          </w:tcPr>
          <w:p w:rsidR="008D62FB" w:rsidRDefault="008D62FB"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2997" w:type="dxa"/>
            <w:gridSpan w:val="3"/>
            <w:vAlign w:val="center"/>
          </w:tcPr>
          <w:p w:rsidR="008D62FB" w:rsidRDefault="008D62FB"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1559" w:type="dxa"/>
            <w:vAlign w:val="center"/>
          </w:tcPr>
          <w:p w:rsidR="008D62FB" w:rsidRDefault="008D62FB"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年初目标值（</w:t>
            </w:r>
            <w:r>
              <w:rPr>
                <w:rFonts w:ascii="仿宋_GB2312" w:eastAsia="仿宋_GB2312" w:hAnsi="宋体" w:cs="仿宋_GB2312"/>
                <w:kern w:val="0"/>
              </w:rPr>
              <w:t>A</w:t>
            </w:r>
            <w:r>
              <w:rPr>
                <w:rFonts w:ascii="仿宋_GB2312" w:eastAsia="仿宋_GB2312" w:hAnsi="宋体" w:cs="仿宋_GB2312" w:hint="eastAsia"/>
                <w:kern w:val="0"/>
              </w:rPr>
              <w:t>）</w:t>
            </w:r>
          </w:p>
        </w:tc>
        <w:tc>
          <w:tcPr>
            <w:tcW w:w="1418" w:type="dxa"/>
            <w:gridSpan w:val="2"/>
            <w:vAlign w:val="center"/>
          </w:tcPr>
          <w:p w:rsidR="008D62FB" w:rsidRDefault="008D62FB"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实际完成值（</w:t>
            </w:r>
            <w:r>
              <w:rPr>
                <w:rFonts w:ascii="仿宋_GB2312" w:eastAsia="仿宋_GB2312" w:hAnsi="宋体" w:cs="仿宋_GB2312"/>
                <w:kern w:val="0"/>
              </w:rPr>
              <w:t>B</w:t>
            </w:r>
            <w:r>
              <w:rPr>
                <w:rFonts w:ascii="仿宋_GB2312" w:eastAsia="仿宋_GB2312" w:hAnsi="宋体" w:cs="仿宋_GB2312" w:hint="eastAsia"/>
                <w:kern w:val="0"/>
              </w:rPr>
              <w:t>）</w:t>
            </w:r>
          </w:p>
        </w:tc>
        <w:tc>
          <w:tcPr>
            <w:tcW w:w="1620" w:type="dxa"/>
            <w:vAlign w:val="center"/>
          </w:tcPr>
          <w:p w:rsidR="008D62FB" w:rsidRDefault="008D62FB"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得分</w:t>
            </w:r>
          </w:p>
        </w:tc>
      </w:tr>
      <w:tr w:rsidR="008D62FB" w:rsidTr="00CD0A4B">
        <w:trPr>
          <w:trHeight w:val="510"/>
          <w:jc w:val="center"/>
        </w:trPr>
        <w:tc>
          <w:tcPr>
            <w:tcW w:w="828" w:type="dxa"/>
            <w:vMerge/>
            <w:vAlign w:val="center"/>
          </w:tcPr>
          <w:p w:rsidR="008D62FB" w:rsidRDefault="008D62FB" w:rsidP="00CD0A4B">
            <w:pPr>
              <w:snapToGrid w:val="0"/>
              <w:jc w:val="center"/>
              <w:rPr>
                <w:rFonts w:ascii="仿宋_GB2312" w:eastAsia="仿宋_GB2312" w:hAnsi="宋体" w:cs="Times New Roman"/>
                <w:kern w:val="0"/>
              </w:rPr>
            </w:pPr>
          </w:p>
        </w:tc>
        <w:tc>
          <w:tcPr>
            <w:tcW w:w="700" w:type="dxa"/>
            <w:vMerge w:val="restart"/>
            <w:vAlign w:val="center"/>
          </w:tcPr>
          <w:p w:rsidR="008D62FB" w:rsidRDefault="008D62FB" w:rsidP="00CD0A4B">
            <w:pPr>
              <w:jc w:val="center"/>
              <w:rPr>
                <w:rFonts w:ascii="宋体" w:eastAsia="宋体" w:hAnsi="宋体" w:cs="宋体"/>
                <w:color w:val="000000"/>
              </w:rPr>
            </w:pPr>
            <w:r>
              <w:rPr>
                <w:rFonts w:hint="eastAsia"/>
                <w:color w:val="000000"/>
              </w:rPr>
              <w:t>产出指标（40分）</w:t>
            </w:r>
          </w:p>
          <w:p w:rsidR="008D62FB" w:rsidRDefault="008D62FB" w:rsidP="00CD0A4B">
            <w:pPr>
              <w:rPr>
                <w:rFonts w:ascii="宋体" w:eastAsia="宋体" w:hAnsi="宋体" w:cs="宋体"/>
                <w:color w:val="000000"/>
              </w:rPr>
            </w:pPr>
          </w:p>
          <w:p w:rsidR="008D62FB" w:rsidRDefault="008D62FB" w:rsidP="00CD0A4B">
            <w:pPr>
              <w:rPr>
                <w:color w:val="000000"/>
              </w:rPr>
            </w:pPr>
          </w:p>
          <w:p w:rsidR="008D62FB" w:rsidRDefault="008D62FB" w:rsidP="00CD0A4B">
            <w:pPr>
              <w:rPr>
                <w:rFonts w:ascii="宋体" w:eastAsia="宋体" w:hAnsi="宋体" w:cs="宋体"/>
                <w:color w:val="000000"/>
              </w:rPr>
            </w:pPr>
          </w:p>
        </w:tc>
        <w:tc>
          <w:tcPr>
            <w:tcW w:w="1122" w:type="dxa"/>
            <w:vAlign w:val="center"/>
          </w:tcPr>
          <w:p w:rsidR="008D62FB" w:rsidRDefault="008D62FB" w:rsidP="00CD0A4B">
            <w:pPr>
              <w:jc w:val="center"/>
              <w:rPr>
                <w:rFonts w:ascii="宋体" w:eastAsia="宋体" w:hAnsi="宋体" w:cs="宋体"/>
                <w:color w:val="000000"/>
              </w:rPr>
            </w:pPr>
            <w:r>
              <w:rPr>
                <w:rFonts w:hint="eastAsia"/>
                <w:color w:val="000000"/>
              </w:rPr>
              <w:t>数量指标</w:t>
            </w:r>
          </w:p>
        </w:tc>
        <w:tc>
          <w:tcPr>
            <w:tcW w:w="2997" w:type="dxa"/>
            <w:gridSpan w:val="3"/>
            <w:vAlign w:val="center"/>
          </w:tcPr>
          <w:p w:rsidR="008D62FB" w:rsidRDefault="008D62FB" w:rsidP="00CD0A4B">
            <w:pPr>
              <w:jc w:val="left"/>
              <w:rPr>
                <w:rFonts w:ascii="宋体" w:eastAsia="宋体" w:hAnsi="宋体" w:cs="宋体"/>
                <w:color w:val="000000"/>
              </w:rPr>
            </w:pPr>
            <w:r>
              <w:rPr>
                <w:rFonts w:hint="eastAsia"/>
                <w:color w:val="000000"/>
              </w:rPr>
              <w:t>案件立案率</w:t>
            </w:r>
          </w:p>
        </w:tc>
        <w:tc>
          <w:tcPr>
            <w:tcW w:w="1559"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95%</w:t>
            </w:r>
          </w:p>
        </w:tc>
        <w:tc>
          <w:tcPr>
            <w:tcW w:w="1418" w:type="dxa"/>
            <w:gridSpan w:val="2"/>
            <w:vAlign w:val="center"/>
          </w:tcPr>
          <w:p w:rsidR="008D62FB" w:rsidRDefault="008D62FB" w:rsidP="00CD0A4B">
            <w:pPr>
              <w:jc w:val="center"/>
              <w:rPr>
                <w:rFonts w:ascii="宋体" w:eastAsia="宋体" w:hAnsi="宋体" w:cs="宋体"/>
                <w:color w:val="000000"/>
              </w:rPr>
            </w:pPr>
            <w:r>
              <w:rPr>
                <w:rFonts w:hint="eastAsia"/>
                <w:color w:val="000000"/>
              </w:rPr>
              <w:t>100%</w:t>
            </w:r>
          </w:p>
        </w:tc>
        <w:tc>
          <w:tcPr>
            <w:tcW w:w="1620" w:type="dxa"/>
            <w:vAlign w:val="center"/>
          </w:tcPr>
          <w:p w:rsidR="008D62FB" w:rsidRDefault="008D62FB" w:rsidP="00CD0A4B">
            <w:pPr>
              <w:jc w:val="center"/>
              <w:rPr>
                <w:rFonts w:ascii="宋体" w:eastAsia="宋体" w:hAnsi="宋体" w:cs="宋体"/>
                <w:color w:val="000000"/>
              </w:rPr>
            </w:pPr>
            <w:r>
              <w:rPr>
                <w:rFonts w:hint="eastAsia"/>
                <w:color w:val="000000"/>
              </w:rPr>
              <w:t>5.7</w:t>
            </w:r>
          </w:p>
        </w:tc>
      </w:tr>
      <w:tr w:rsidR="008D62FB" w:rsidTr="00CD0A4B">
        <w:trPr>
          <w:trHeight w:val="510"/>
          <w:jc w:val="center"/>
        </w:trPr>
        <w:tc>
          <w:tcPr>
            <w:tcW w:w="828" w:type="dxa"/>
            <w:vMerge/>
            <w:vAlign w:val="center"/>
          </w:tcPr>
          <w:p w:rsidR="008D62FB" w:rsidRDefault="008D62FB" w:rsidP="00CD0A4B">
            <w:pPr>
              <w:snapToGrid w:val="0"/>
              <w:jc w:val="center"/>
              <w:rPr>
                <w:rFonts w:ascii="仿宋_GB2312" w:eastAsia="仿宋_GB2312" w:hAnsi="宋体" w:cs="Times New Roman"/>
                <w:kern w:val="0"/>
              </w:rPr>
            </w:pPr>
          </w:p>
        </w:tc>
        <w:tc>
          <w:tcPr>
            <w:tcW w:w="700" w:type="dxa"/>
            <w:vMerge/>
            <w:vAlign w:val="center"/>
          </w:tcPr>
          <w:p w:rsidR="008D62FB" w:rsidRDefault="008D62FB" w:rsidP="00CD0A4B">
            <w:pPr>
              <w:rPr>
                <w:rFonts w:ascii="仿宋_GB2312" w:eastAsia="仿宋_GB2312" w:hAnsi="宋体" w:cs="Times New Roman"/>
                <w:kern w:val="0"/>
              </w:rPr>
            </w:pPr>
          </w:p>
        </w:tc>
        <w:tc>
          <w:tcPr>
            <w:tcW w:w="1122"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数量指标</w:t>
            </w:r>
          </w:p>
        </w:tc>
        <w:tc>
          <w:tcPr>
            <w:tcW w:w="2997" w:type="dxa"/>
            <w:gridSpan w:val="3"/>
            <w:vAlign w:val="center"/>
          </w:tcPr>
          <w:p w:rsidR="008D62FB" w:rsidRDefault="008D62FB" w:rsidP="00CD0A4B">
            <w:pPr>
              <w:widowControl/>
              <w:snapToGrid w:val="0"/>
              <w:jc w:val="left"/>
              <w:rPr>
                <w:rFonts w:ascii="仿宋_GB2312" w:eastAsia="仿宋_GB2312" w:hAnsi="宋体" w:cs="Times New Roman"/>
                <w:kern w:val="0"/>
              </w:rPr>
            </w:pPr>
            <w:r>
              <w:rPr>
                <w:rFonts w:hint="eastAsia"/>
                <w:color w:val="000000"/>
              </w:rPr>
              <w:t>交督办案件完成率</w:t>
            </w:r>
          </w:p>
        </w:tc>
        <w:tc>
          <w:tcPr>
            <w:tcW w:w="1559"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sz w:val="20"/>
                <w:szCs w:val="20"/>
              </w:rPr>
              <w:t>90%</w:t>
            </w:r>
          </w:p>
        </w:tc>
        <w:tc>
          <w:tcPr>
            <w:tcW w:w="1418" w:type="dxa"/>
            <w:gridSpan w:val="2"/>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100%</w:t>
            </w:r>
          </w:p>
        </w:tc>
        <w:tc>
          <w:tcPr>
            <w:tcW w:w="1620"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5.7</w:t>
            </w:r>
          </w:p>
        </w:tc>
      </w:tr>
      <w:tr w:rsidR="008D62FB" w:rsidTr="00CD0A4B">
        <w:trPr>
          <w:trHeight w:val="510"/>
          <w:jc w:val="center"/>
        </w:trPr>
        <w:tc>
          <w:tcPr>
            <w:tcW w:w="828" w:type="dxa"/>
            <w:vMerge/>
            <w:vAlign w:val="center"/>
          </w:tcPr>
          <w:p w:rsidR="008D62FB" w:rsidRDefault="008D62FB" w:rsidP="00CD0A4B">
            <w:pPr>
              <w:snapToGrid w:val="0"/>
              <w:jc w:val="center"/>
              <w:rPr>
                <w:rFonts w:ascii="仿宋_GB2312" w:eastAsia="仿宋_GB2312" w:hAnsi="宋体" w:cs="Times New Roman"/>
                <w:kern w:val="0"/>
              </w:rPr>
            </w:pPr>
          </w:p>
        </w:tc>
        <w:tc>
          <w:tcPr>
            <w:tcW w:w="700" w:type="dxa"/>
            <w:vMerge/>
            <w:vAlign w:val="center"/>
          </w:tcPr>
          <w:p w:rsidR="008D62FB" w:rsidRDefault="008D62FB" w:rsidP="00CD0A4B">
            <w:pPr>
              <w:rPr>
                <w:rFonts w:ascii="仿宋_GB2312" w:eastAsia="仿宋_GB2312" w:hAnsi="宋体" w:cs="Times New Roman"/>
                <w:kern w:val="0"/>
              </w:rPr>
            </w:pPr>
          </w:p>
        </w:tc>
        <w:tc>
          <w:tcPr>
            <w:tcW w:w="1122"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质量指标</w:t>
            </w:r>
          </w:p>
        </w:tc>
        <w:tc>
          <w:tcPr>
            <w:tcW w:w="2997" w:type="dxa"/>
            <w:gridSpan w:val="3"/>
            <w:vAlign w:val="center"/>
          </w:tcPr>
          <w:p w:rsidR="008D62FB" w:rsidRDefault="008D62FB" w:rsidP="00CD0A4B">
            <w:pPr>
              <w:widowControl/>
              <w:snapToGrid w:val="0"/>
              <w:jc w:val="left"/>
              <w:rPr>
                <w:rFonts w:ascii="仿宋_GB2312" w:eastAsia="仿宋_GB2312" w:hAnsi="宋体" w:cs="Times New Roman"/>
                <w:kern w:val="0"/>
              </w:rPr>
            </w:pPr>
            <w:r>
              <w:rPr>
                <w:rFonts w:hint="eastAsia"/>
                <w:color w:val="000000"/>
              </w:rPr>
              <w:t>案件质量评查合格率</w:t>
            </w:r>
          </w:p>
        </w:tc>
        <w:tc>
          <w:tcPr>
            <w:tcW w:w="1559"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sz w:val="20"/>
                <w:szCs w:val="20"/>
              </w:rPr>
              <w:t>100%</w:t>
            </w:r>
          </w:p>
        </w:tc>
        <w:tc>
          <w:tcPr>
            <w:tcW w:w="1418" w:type="dxa"/>
            <w:gridSpan w:val="2"/>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100%</w:t>
            </w:r>
          </w:p>
        </w:tc>
        <w:tc>
          <w:tcPr>
            <w:tcW w:w="1620"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5.7</w:t>
            </w:r>
          </w:p>
        </w:tc>
      </w:tr>
      <w:tr w:rsidR="008D62FB" w:rsidTr="00CD0A4B">
        <w:trPr>
          <w:trHeight w:val="510"/>
          <w:jc w:val="center"/>
        </w:trPr>
        <w:tc>
          <w:tcPr>
            <w:tcW w:w="828" w:type="dxa"/>
            <w:vMerge/>
            <w:vAlign w:val="center"/>
          </w:tcPr>
          <w:p w:rsidR="008D62FB" w:rsidRDefault="008D62FB" w:rsidP="00CD0A4B">
            <w:pPr>
              <w:snapToGrid w:val="0"/>
              <w:jc w:val="center"/>
              <w:rPr>
                <w:rFonts w:ascii="仿宋_GB2312" w:eastAsia="仿宋_GB2312" w:hAnsi="宋体" w:cs="Times New Roman"/>
                <w:kern w:val="0"/>
              </w:rPr>
            </w:pPr>
          </w:p>
        </w:tc>
        <w:tc>
          <w:tcPr>
            <w:tcW w:w="700" w:type="dxa"/>
            <w:vMerge/>
            <w:vAlign w:val="center"/>
          </w:tcPr>
          <w:p w:rsidR="008D62FB" w:rsidRDefault="008D62FB" w:rsidP="00CD0A4B">
            <w:pPr>
              <w:rPr>
                <w:rFonts w:ascii="仿宋_GB2312" w:eastAsia="仿宋_GB2312" w:hAnsi="宋体" w:cs="Times New Roman"/>
                <w:kern w:val="0"/>
              </w:rPr>
            </w:pPr>
          </w:p>
        </w:tc>
        <w:tc>
          <w:tcPr>
            <w:tcW w:w="1122"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质量指标</w:t>
            </w:r>
          </w:p>
        </w:tc>
        <w:tc>
          <w:tcPr>
            <w:tcW w:w="2997" w:type="dxa"/>
            <w:gridSpan w:val="3"/>
            <w:vAlign w:val="center"/>
          </w:tcPr>
          <w:p w:rsidR="008D62FB" w:rsidRDefault="008D62FB" w:rsidP="00CD0A4B">
            <w:pPr>
              <w:widowControl/>
              <w:snapToGrid w:val="0"/>
              <w:jc w:val="left"/>
              <w:rPr>
                <w:rFonts w:ascii="仿宋_GB2312" w:eastAsia="仿宋_GB2312" w:hAnsi="宋体" w:cs="Times New Roman"/>
                <w:kern w:val="0"/>
              </w:rPr>
            </w:pPr>
            <w:r>
              <w:rPr>
                <w:rFonts w:hint="eastAsia"/>
                <w:color w:val="000000"/>
              </w:rPr>
              <w:t>案件发回重审率</w:t>
            </w:r>
          </w:p>
        </w:tc>
        <w:tc>
          <w:tcPr>
            <w:tcW w:w="1559"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sz w:val="20"/>
                <w:szCs w:val="20"/>
              </w:rPr>
              <w:t>&lt;0.5%</w:t>
            </w:r>
          </w:p>
        </w:tc>
        <w:tc>
          <w:tcPr>
            <w:tcW w:w="1418" w:type="dxa"/>
            <w:gridSpan w:val="2"/>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0.59%</w:t>
            </w:r>
          </w:p>
        </w:tc>
        <w:tc>
          <w:tcPr>
            <w:tcW w:w="1620"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4.67</w:t>
            </w:r>
          </w:p>
        </w:tc>
      </w:tr>
      <w:tr w:rsidR="008D62FB" w:rsidTr="00CD0A4B">
        <w:trPr>
          <w:trHeight w:val="510"/>
          <w:jc w:val="center"/>
        </w:trPr>
        <w:tc>
          <w:tcPr>
            <w:tcW w:w="828" w:type="dxa"/>
            <w:vMerge/>
            <w:vAlign w:val="center"/>
          </w:tcPr>
          <w:p w:rsidR="008D62FB" w:rsidRDefault="008D62FB" w:rsidP="00CD0A4B">
            <w:pPr>
              <w:widowControl/>
              <w:snapToGrid w:val="0"/>
              <w:jc w:val="center"/>
              <w:rPr>
                <w:rFonts w:ascii="仿宋_GB2312" w:eastAsia="仿宋_GB2312" w:hAnsi="宋体" w:cs="Times New Roman"/>
                <w:kern w:val="0"/>
              </w:rPr>
            </w:pPr>
          </w:p>
        </w:tc>
        <w:tc>
          <w:tcPr>
            <w:tcW w:w="700" w:type="dxa"/>
            <w:vMerge/>
            <w:vAlign w:val="center"/>
          </w:tcPr>
          <w:p w:rsidR="008D62FB" w:rsidRDefault="008D62FB" w:rsidP="00CD0A4B">
            <w:pPr>
              <w:rPr>
                <w:rFonts w:ascii="宋体" w:eastAsia="宋体" w:hAnsi="宋体" w:cs="宋体"/>
                <w:color w:val="000000"/>
              </w:rPr>
            </w:pPr>
          </w:p>
        </w:tc>
        <w:tc>
          <w:tcPr>
            <w:tcW w:w="1122" w:type="dxa"/>
            <w:vAlign w:val="center"/>
          </w:tcPr>
          <w:p w:rsidR="008D62FB" w:rsidRDefault="008D62FB" w:rsidP="00CD0A4B">
            <w:pPr>
              <w:jc w:val="center"/>
              <w:rPr>
                <w:rFonts w:ascii="宋体" w:eastAsia="宋体" w:hAnsi="宋体" w:cs="宋体"/>
                <w:color w:val="000000"/>
              </w:rPr>
            </w:pPr>
            <w:r>
              <w:rPr>
                <w:rFonts w:hint="eastAsia"/>
                <w:color w:val="000000"/>
              </w:rPr>
              <w:t>质量指标</w:t>
            </w:r>
          </w:p>
        </w:tc>
        <w:tc>
          <w:tcPr>
            <w:tcW w:w="2997" w:type="dxa"/>
            <w:gridSpan w:val="3"/>
            <w:vAlign w:val="center"/>
          </w:tcPr>
          <w:p w:rsidR="008D62FB" w:rsidRDefault="008D62FB" w:rsidP="00CD0A4B">
            <w:pPr>
              <w:jc w:val="left"/>
              <w:rPr>
                <w:rFonts w:ascii="宋体" w:eastAsia="宋体" w:hAnsi="宋体" w:cs="宋体"/>
                <w:color w:val="000000"/>
              </w:rPr>
            </w:pPr>
            <w:r>
              <w:rPr>
                <w:rFonts w:hint="eastAsia"/>
                <w:color w:val="000000"/>
              </w:rPr>
              <w:t>交督办案件办结率</w:t>
            </w:r>
          </w:p>
        </w:tc>
        <w:tc>
          <w:tcPr>
            <w:tcW w:w="1559"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90%</w:t>
            </w:r>
          </w:p>
        </w:tc>
        <w:tc>
          <w:tcPr>
            <w:tcW w:w="1418" w:type="dxa"/>
            <w:gridSpan w:val="2"/>
            <w:vAlign w:val="center"/>
          </w:tcPr>
          <w:p w:rsidR="008D62FB" w:rsidRDefault="008D62FB" w:rsidP="00CD0A4B">
            <w:pPr>
              <w:jc w:val="center"/>
              <w:rPr>
                <w:rFonts w:ascii="宋体" w:eastAsia="宋体" w:hAnsi="宋体" w:cs="宋体"/>
                <w:color w:val="000000"/>
              </w:rPr>
            </w:pPr>
            <w:r>
              <w:rPr>
                <w:rFonts w:hint="eastAsia"/>
                <w:color w:val="000000"/>
              </w:rPr>
              <w:t>90%</w:t>
            </w:r>
          </w:p>
        </w:tc>
        <w:tc>
          <w:tcPr>
            <w:tcW w:w="1620" w:type="dxa"/>
            <w:vAlign w:val="center"/>
          </w:tcPr>
          <w:p w:rsidR="008D62FB" w:rsidRDefault="008D62FB" w:rsidP="00CD0A4B">
            <w:pPr>
              <w:jc w:val="center"/>
              <w:rPr>
                <w:rFonts w:ascii="宋体" w:eastAsia="宋体" w:hAnsi="宋体" w:cs="宋体"/>
                <w:color w:val="000000"/>
              </w:rPr>
            </w:pPr>
            <w:r>
              <w:rPr>
                <w:rFonts w:hint="eastAsia"/>
                <w:color w:val="000000"/>
              </w:rPr>
              <w:t>5.7</w:t>
            </w:r>
          </w:p>
        </w:tc>
      </w:tr>
      <w:tr w:rsidR="008D62FB" w:rsidTr="00CD0A4B">
        <w:trPr>
          <w:trHeight w:val="510"/>
          <w:jc w:val="center"/>
        </w:trPr>
        <w:tc>
          <w:tcPr>
            <w:tcW w:w="828" w:type="dxa"/>
            <w:vMerge/>
            <w:vAlign w:val="center"/>
          </w:tcPr>
          <w:p w:rsidR="008D62FB" w:rsidRDefault="008D62FB" w:rsidP="00CD0A4B">
            <w:pPr>
              <w:widowControl/>
              <w:snapToGrid w:val="0"/>
              <w:jc w:val="center"/>
              <w:rPr>
                <w:rFonts w:ascii="仿宋_GB2312" w:eastAsia="仿宋_GB2312" w:hAnsi="宋体" w:cs="Times New Roman"/>
                <w:kern w:val="0"/>
              </w:rPr>
            </w:pPr>
          </w:p>
        </w:tc>
        <w:tc>
          <w:tcPr>
            <w:tcW w:w="700" w:type="dxa"/>
            <w:vMerge/>
            <w:vAlign w:val="center"/>
          </w:tcPr>
          <w:p w:rsidR="008D62FB" w:rsidRDefault="008D62FB" w:rsidP="00CD0A4B">
            <w:pPr>
              <w:widowControl/>
              <w:snapToGrid w:val="0"/>
              <w:jc w:val="center"/>
              <w:rPr>
                <w:rFonts w:ascii="仿宋_GB2312" w:eastAsia="仿宋_GB2312" w:hAnsi="宋体" w:cs="Times New Roman"/>
                <w:kern w:val="0"/>
              </w:rPr>
            </w:pPr>
          </w:p>
        </w:tc>
        <w:tc>
          <w:tcPr>
            <w:tcW w:w="1122"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时效指标</w:t>
            </w:r>
          </w:p>
        </w:tc>
        <w:tc>
          <w:tcPr>
            <w:tcW w:w="2997" w:type="dxa"/>
            <w:gridSpan w:val="3"/>
            <w:vAlign w:val="center"/>
          </w:tcPr>
          <w:p w:rsidR="008D62FB" w:rsidRDefault="008D62FB" w:rsidP="00CD0A4B">
            <w:pPr>
              <w:widowControl/>
              <w:snapToGrid w:val="0"/>
              <w:jc w:val="left"/>
              <w:rPr>
                <w:rFonts w:ascii="仿宋_GB2312" w:eastAsia="仿宋_GB2312" w:hAnsi="宋体" w:cs="Times New Roman"/>
                <w:kern w:val="0"/>
              </w:rPr>
            </w:pPr>
            <w:r>
              <w:rPr>
                <w:rFonts w:hint="eastAsia"/>
                <w:color w:val="000000"/>
              </w:rPr>
              <w:t>正常审限期内案件结案率</w:t>
            </w:r>
          </w:p>
        </w:tc>
        <w:tc>
          <w:tcPr>
            <w:tcW w:w="1559"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sz w:val="20"/>
                <w:szCs w:val="20"/>
              </w:rPr>
              <w:t>95%</w:t>
            </w:r>
          </w:p>
        </w:tc>
        <w:tc>
          <w:tcPr>
            <w:tcW w:w="1418" w:type="dxa"/>
            <w:gridSpan w:val="2"/>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98.96%</w:t>
            </w:r>
          </w:p>
        </w:tc>
        <w:tc>
          <w:tcPr>
            <w:tcW w:w="1620"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5.7</w:t>
            </w:r>
          </w:p>
        </w:tc>
      </w:tr>
      <w:tr w:rsidR="008D62FB" w:rsidTr="00CD0A4B">
        <w:trPr>
          <w:trHeight w:val="510"/>
          <w:jc w:val="center"/>
        </w:trPr>
        <w:tc>
          <w:tcPr>
            <w:tcW w:w="828" w:type="dxa"/>
            <w:vMerge/>
            <w:vAlign w:val="center"/>
          </w:tcPr>
          <w:p w:rsidR="008D62FB" w:rsidRDefault="008D62FB" w:rsidP="00CD0A4B">
            <w:pPr>
              <w:widowControl/>
              <w:snapToGrid w:val="0"/>
              <w:jc w:val="center"/>
              <w:rPr>
                <w:rFonts w:ascii="仿宋_GB2312" w:eastAsia="仿宋_GB2312" w:hAnsi="宋体" w:cs="Times New Roman"/>
                <w:kern w:val="0"/>
              </w:rPr>
            </w:pPr>
          </w:p>
        </w:tc>
        <w:tc>
          <w:tcPr>
            <w:tcW w:w="700" w:type="dxa"/>
            <w:vMerge/>
            <w:vAlign w:val="center"/>
          </w:tcPr>
          <w:p w:rsidR="008D62FB" w:rsidRDefault="008D62FB" w:rsidP="00CD0A4B">
            <w:pPr>
              <w:widowControl/>
              <w:snapToGrid w:val="0"/>
              <w:jc w:val="center"/>
              <w:rPr>
                <w:rFonts w:ascii="仿宋_GB2312" w:eastAsia="仿宋_GB2312" w:hAnsi="宋体" w:cs="Times New Roman"/>
                <w:kern w:val="0"/>
              </w:rPr>
            </w:pPr>
          </w:p>
        </w:tc>
        <w:tc>
          <w:tcPr>
            <w:tcW w:w="1122"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成本指标</w:t>
            </w:r>
          </w:p>
        </w:tc>
        <w:tc>
          <w:tcPr>
            <w:tcW w:w="2997" w:type="dxa"/>
            <w:gridSpan w:val="3"/>
            <w:vAlign w:val="center"/>
          </w:tcPr>
          <w:p w:rsidR="008D62FB" w:rsidRDefault="008D62FB" w:rsidP="00CD0A4B">
            <w:pPr>
              <w:widowControl/>
              <w:snapToGrid w:val="0"/>
              <w:jc w:val="left"/>
              <w:rPr>
                <w:rFonts w:ascii="仿宋_GB2312" w:eastAsia="仿宋_GB2312" w:hAnsi="宋体" w:cs="Times New Roman"/>
                <w:kern w:val="0"/>
              </w:rPr>
            </w:pPr>
            <w:r>
              <w:rPr>
                <w:rFonts w:hint="eastAsia"/>
                <w:color w:val="000000"/>
              </w:rPr>
              <w:t>案件办案成本</w:t>
            </w:r>
          </w:p>
        </w:tc>
        <w:tc>
          <w:tcPr>
            <w:tcW w:w="1559"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sz w:val="20"/>
                <w:szCs w:val="20"/>
              </w:rPr>
              <w:t>不超预算</w:t>
            </w:r>
          </w:p>
        </w:tc>
        <w:tc>
          <w:tcPr>
            <w:tcW w:w="1418" w:type="dxa"/>
            <w:gridSpan w:val="2"/>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不超预算</w:t>
            </w:r>
          </w:p>
        </w:tc>
        <w:tc>
          <w:tcPr>
            <w:tcW w:w="1620"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5.7</w:t>
            </w:r>
          </w:p>
        </w:tc>
      </w:tr>
      <w:tr w:rsidR="008D62FB" w:rsidTr="00CD0A4B">
        <w:trPr>
          <w:trHeight w:val="510"/>
          <w:jc w:val="center"/>
        </w:trPr>
        <w:tc>
          <w:tcPr>
            <w:tcW w:w="828" w:type="dxa"/>
            <w:vMerge/>
            <w:vAlign w:val="center"/>
          </w:tcPr>
          <w:p w:rsidR="008D62FB" w:rsidRDefault="008D62FB" w:rsidP="00CD0A4B">
            <w:pPr>
              <w:widowControl/>
              <w:snapToGrid w:val="0"/>
              <w:jc w:val="center"/>
              <w:rPr>
                <w:rFonts w:ascii="仿宋_GB2312" w:eastAsia="仿宋_GB2312" w:hAnsi="宋体" w:cs="Times New Roman"/>
                <w:kern w:val="0"/>
              </w:rPr>
            </w:pPr>
          </w:p>
        </w:tc>
        <w:tc>
          <w:tcPr>
            <w:tcW w:w="700" w:type="dxa"/>
            <w:vMerge w:val="restart"/>
            <w:vAlign w:val="center"/>
          </w:tcPr>
          <w:p w:rsidR="008D62FB" w:rsidRDefault="008D62FB" w:rsidP="00CD0A4B">
            <w:pPr>
              <w:spacing w:line="400" w:lineRule="exact"/>
              <w:rPr>
                <w:rFonts w:ascii="仿宋_GB2312" w:eastAsia="仿宋_GB2312" w:hAnsi="宋体" w:cs="Times New Roman"/>
                <w:kern w:val="0"/>
              </w:rPr>
            </w:pPr>
            <w:r>
              <w:rPr>
                <w:rFonts w:hint="eastAsia"/>
                <w:color w:val="000000"/>
              </w:rPr>
              <w:t>效益指标（40分）</w:t>
            </w:r>
          </w:p>
        </w:tc>
        <w:tc>
          <w:tcPr>
            <w:tcW w:w="1122" w:type="dxa"/>
            <w:vAlign w:val="center"/>
          </w:tcPr>
          <w:p w:rsidR="008D62FB" w:rsidRDefault="008D62FB" w:rsidP="00CD0A4B">
            <w:pPr>
              <w:widowControl/>
              <w:snapToGrid w:val="0"/>
              <w:spacing w:line="400" w:lineRule="exact"/>
              <w:jc w:val="center"/>
              <w:rPr>
                <w:rFonts w:ascii="仿宋_GB2312" w:eastAsia="仿宋_GB2312" w:hAnsi="宋体" w:cs="Times New Roman"/>
                <w:kern w:val="0"/>
              </w:rPr>
            </w:pPr>
            <w:r>
              <w:rPr>
                <w:rFonts w:hint="eastAsia"/>
                <w:color w:val="000000"/>
              </w:rPr>
              <w:t>社会效益</w:t>
            </w:r>
          </w:p>
        </w:tc>
        <w:tc>
          <w:tcPr>
            <w:tcW w:w="2997" w:type="dxa"/>
            <w:gridSpan w:val="3"/>
            <w:vAlign w:val="center"/>
          </w:tcPr>
          <w:p w:rsidR="008D62FB" w:rsidRDefault="008D62FB" w:rsidP="00CD0A4B">
            <w:pPr>
              <w:widowControl/>
              <w:snapToGrid w:val="0"/>
              <w:jc w:val="left"/>
              <w:rPr>
                <w:rFonts w:ascii="仿宋_GB2312" w:eastAsia="仿宋_GB2312" w:hAnsi="宋体" w:cs="Times New Roman"/>
                <w:kern w:val="0"/>
              </w:rPr>
            </w:pPr>
            <w:r>
              <w:rPr>
                <w:rFonts w:hint="eastAsia"/>
                <w:color w:val="000000"/>
              </w:rPr>
              <w:t>保护当事人合法权益</w:t>
            </w:r>
          </w:p>
        </w:tc>
        <w:tc>
          <w:tcPr>
            <w:tcW w:w="1559"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sz w:val="20"/>
                <w:szCs w:val="20"/>
              </w:rPr>
              <w:t>保障</w:t>
            </w:r>
          </w:p>
        </w:tc>
        <w:tc>
          <w:tcPr>
            <w:tcW w:w="1418" w:type="dxa"/>
            <w:gridSpan w:val="2"/>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保障</w:t>
            </w:r>
          </w:p>
        </w:tc>
        <w:tc>
          <w:tcPr>
            <w:tcW w:w="1620"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10</w:t>
            </w:r>
          </w:p>
        </w:tc>
      </w:tr>
      <w:tr w:rsidR="008D62FB" w:rsidTr="00CD0A4B">
        <w:trPr>
          <w:trHeight w:val="510"/>
          <w:jc w:val="center"/>
        </w:trPr>
        <w:tc>
          <w:tcPr>
            <w:tcW w:w="828" w:type="dxa"/>
            <w:vMerge/>
            <w:vAlign w:val="center"/>
          </w:tcPr>
          <w:p w:rsidR="008D62FB" w:rsidRDefault="008D62FB" w:rsidP="00CD0A4B">
            <w:pPr>
              <w:widowControl/>
              <w:snapToGrid w:val="0"/>
              <w:jc w:val="center"/>
              <w:rPr>
                <w:rFonts w:ascii="仿宋_GB2312" w:eastAsia="仿宋_GB2312" w:hAnsi="宋体" w:cs="Times New Roman"/>
                <w:kern w:val="0"/>
              </w:rPr>
            </w:pPr>
          </w:p>
        </w:tc>
        <w:tc>
          <w:tcPr>
            <w:tcW w:w="700" w:type="dxa"/>
            <w:vMerge/>
            <w:vAlign w:val="center"/>
          </w:tcPr>
          <w:p w:rsidR="008D62FB" w:rsidRDefault="008D62FB" w:rsidP="00CD0A4B">
            <w:pPr>
              <w:spacing w:line="400" w:lineRule="exact"/>
              <w:rPr>
                <w:rFonts w:ascii="宋体" w:eastAsia="宋体" w:hAnsi="宋体" w:cs="宋体"/>
                <w:color w:val="000000"/>
              </w:rPr>
            </w:pPr>
          </w:p>
        </w:tc>
        <w:tc>
          <w:tcPr>
            <w:tcW w:w="1122" w:type="dxa"/>
            <w:vAlign w:val="center"/>
          </w:tcPr>
          <w:p w:rsidR="008D62FB" w:rsidRDefault="008D62FB" w:rsidP="00CD0A4B">
            <w:pPr>
              <w:spacing w:line="400" w:lineRule="exact"/>
              <w:jc w:val="center"/>
              <w:rPr>
                <w:rFonts w:ascii="宋体" w:eastAsia="宋体" w:hAnsi="宋体" w:cs="宋体"/>
                <w:color w:val="000000"/>
              </w:rPr>
            </w:pPr>
            <w:r>
              <w:rPr>
                <w:rFonts w:hint="eastAsia"/>
                <w:color w:val="000000"/>
              </w:rPr>
              <w:t>社会效益</w:t>
            </w:r>
          </w:p>
        </w:tc>
        <w:tc>
          <w:tcPr>
            <w:tcW w:w="2997" w:type="dxa"/>
            <w:gridSpan w:val="3"/>
            <w:vAlign w:val="center"/>
          </w:tcPr>
          <w:p w:rsidR="008D62FB" w:rsidRDefault="008D62FB" w:rsidP="00CD0A4B">
            <w:pPr>
              <w:jc w:val="left"/>
              <w:rPr>
                <w:rFonts w:ascii="宋体" w:eastAsia="宋体" w:hAnsi="宋体" w:cs="宋体"/>
                <w:color w:val="000000"/>
              </w:rPr>
            </w:pPr>
            <w:r>
              <w:rPr>
                <w:rFonts w:hint="eastAsia"/>
                <w:color w:val="000000"/>
              </w:rPr>
              <w:t>促进经济发展社会和谐稳定</w:t>
            </w:r>
          </w:p>
        </w:tc>
        <w:tc>
          <w:tcPr>
            <w:tcW w:w="1559"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促进</w:t>
            </w:r>
          </w:p>
        </w:tc>
        <w:tc>
          <w:tcPr>
            <w:tcW w:w="1418" w:type="dxa"/>
            <w:gridSpan w:val="2"/>
            <w:vAlign w:val="center"/>
          </w:tcPr>
          <w:p w:rsidR="008D62FB" w:rsidRDefault="008D62FB" w:rsidP="00CD0A4B">
            <w:pPr>
              <w:jc w:val="center"/>
              <w:rPr>
                <w:rFonts w:ascii="宋体" w:eastAsia="宋体" w:hAnsi="宋体" w:cs="宋体"/>
                <w:color w:val="000000"/>
              </w:rPr>
            </w:pPr>
            <w:r>
              <w:rPr>
                <w:rFonts w:hint="eastAsia"/>
                <w:color w:val="000000"/>
              </w:rPr>
              <w:t>促进</w:t>
            </w:r>
          </w:p>
        </w:tc>
        <w:tc>
          <w:tcPr>
            <w:tcW w:w="1620" w:type="dxa"/>
            <w:vAlign w:val="center"/>
          </w:tcPr>
          <w:p w:rsidR="008D62FB" w:rsidRDefault="008D62FB" w:rsidP="00CD0A4B">
            <w:pPr>
              <w:jc w:val="center"/>
              <w:rPr>
                <w:rFonts w:ascii="宋体" w:eastAsia="宋体" w:hAnsi="宋体" w:cs="宋体"/>
                <w:color w:val="000000"/>
              </w:rPr>
            </w:pPr>
            <w:r>
              <w:rPr>
                <w:rFonts w:hint="eastAsia"/>
                <w:color w:val="000000"/>
              </w:rPr>
              <w:t>10</w:t>
            </w:r>
          </w:p>
        </w:tc>
      </w:tr>
      <w:tr w:rsidR="008D62FB" w:rsidTr="00CD0A4B">
        <w:trPr>
          <w:trHeight w:val="510"/>
          <w:jc w:val="center"/>
        </w:trPr>
        <w:tc>
          <w:tcPr>
            <w:tcW w:w="828" w:type="dxa"/>
            <w:vMerge/>
            <w:vAlign w:val="center"/>
          </w:tcPr>
          <w:p w:rsidR="008D62FB" w:rsidRDefault="008D62FB" w:rsidP="00CD0A4B">
            <w:pPr>
              <w:widowControl/>
              <w:snapToGrid w:val="0"/>
              <w:jc w:val="center"/>
              <w:rPr>
                <w:rFonts w:ascii="仿宋_GB2312" w:eastAsia="仿宋_GB2312" w:hAnsi="宋体" w:cs="Times New Roman"/>
                <w:kern w:val="0"/>
              </w:rPr>
            </w:pPr>
          </w:p>
        </w:tc>
        <w:tc>
          <w:tcPr>
            <w:tcW w:w="700" w:type="dxa"/>
            <w:vMerge/>
            <w:vAlign w:val="center"/>
          </w:tcPr>
          <w:p w:rsidR="008D62FB" w:rsidRDefault="008D62FB" w:rsidP="00CD0A4B">
            <w:pPr>
              <w:widowControl/>
              <w:snapToGrid w:val="0"/>
              <w:spacing w:line="400" w:lineRule="exact"/>
              <w:jc w:val="center"/>
              <w:rPr>
                <w:rFonts w:ascii="仿宋_GB2312" w:eastAsia="仿宋_GB2312" w:hAnsi="宋体" w:cs="Times New Roman"/>
                <w:kern w:val="0"/>
              </w:rPr>
            </w:pPr>
          </w:p>
        </w:tc>
        <w:tc>
          <w:tcPr>
            <w:tcW w:w="1122" w:type="dxa"/>
            <w:vAlign w:val="center"/>
          </w:tcPr>
          <w:p w:rsidR="008D62FB" w:rsidRDefault="008D62FB" w:rsidP="00CD0A4B">
            <w:pPr>
              <w:widowControl/>
              <w:snapToGrid w:val="0"/>
              <w:spacing w:line="400" w:lineRule="exact"/>
              <w:jc w:val="center"/>
              <w:rPr>
                <w:rFonts w:ascii="仿宋_GB2312" w:eastAsia="仿宋_GB2312" w:hAnsi="宋体" w:cs="仿宋_GB2312"/>
                <w:kern w:val="0"/>
              </w:rPr>
            </w:pPr>
            <w:r>
              <w:rPr>
                <w:rFonts w:hint="eastAsia"/>
                <w:color w:val="000000"/>
              </w:rPr>
              <w:t>社会效益</w:t>
            </w:r>
          </w:p>
        </w:tc>
        <w:tc>
          <w:tcPr>
            <w:tcW w:w="2997" w:type="dxa"/>
            <w:gridSpan w:val="3"/>
            <w:vAlign w:val="center"/>
          </w:tcPr>
          <w:p w:rsidR="008D62FB" w:rsidRDefault="008D62FB" w:rsidP="00CD0A4B">
            <w:pPr>
              <w:widowControl/>
              <w:snapToGrid w:val="0"/>
              <w:jc w:val="left"/>
              <w:rPr>
                <w:rFonts w:ascii="仿宋_GB2312" w:eastAsia="仿宋_GB2312" w:hAnsi="宋体" w:cs="Times New Roman"/>
                <w:kern w:val="0"/>
              </w:rPr>
            </w:pPr>
            <w:r>
              <w:rPr>
                <w:rFonts w:hint="eastAsia"/>
                <w:color w:val="000000"/>
              </w:rPr>
              <w:t>裁判文书上网率</w:t>
            </w:r>
          </w:p>
        </w:tc>
        <w:tc>
          <w:tcPr>
            <w:tcW w:w="1559" w:type="dxa"/>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sz w:val="20"/>
                <w:szCs w:val="20"/>
              </w:rPr>
              <w:t>20%</w:t>
            </w:r>
          </w:p>
        </w:tc>
        <w:tc>
          <w:tcPr>
            <w:tcW w:w="1418" w:type="dxa"/>
            <w:gridSpan w:val="2"/>
            <w:vAlign w:val="center"/>
          </w:tcPr>
          <w:p w:rsidR="008D62FB" w:rsidRDefault="008D62FB" w:rsidP="00CD0A4B">
            <w:pPr>
              <w:widowControl/>
              <w:snapToGrid w:val="0"/>
              <w:jc w:val="center"/>
              <w:rPr>
                <w:rFonts w:ascii="仿宋_GB2312" w:eastAsia="仿宋_GB2312" w:hAnsi="宋体" w:cs="Times New Roman"/>
                <w:kern w:val="0"/>
              </w:rPr>
            </w:pPr>
            <w:r>
              <w:rPr>
                <w:rFonts w:hint="eastAsia"/>
                <w:color w:val="000000"/>
              </w:rPr>
              <w:t>21.97%</w:t>
            </w:r>
          </w:p>
        </w:tc>
        <w:tc>
          <w:tcPr>
            <w:tcW w:w="1620" w:type="dxa"/>
            <w:vAlign w:val="center"/>
          </w:tcPr>
          <w:p w:rsidR="008D62FB" w:rsidRDefault="008D62FB" w:rsidP="00CD0A4B">
            <w:pPr>
              <w:widowControl/>
              <w:snapToGrid w:val="0"/>
              <w:jc w:val="center"/>
              <w:rPr>
                <w:rFonts w:ascii="仿宋_GB2312" w:eastAsia="仿宋_GB2312" w:hAnsi="宋体" w:cs="Times New Roman"/>
                <w:kern w:val="0"/>
              </w:rPr>
            </w:pPr>
            <w:r w:rsidRPr="00B649EF">
              <w:rPr>
                <w:rFonts w:hint="eastAsia"/>
                <w:color w:val="000000"/>
              </w:rPr>
              <w:t>10</w:t>
            </w:r>
          </w:p>
        </w:tc>
      </w:tr>
      <w:tr w:rsidR="008D62FB" w:rsidTr="00CD0A4B">
        <w:trPr>
          <w:trHeight w:val="443"/>
          <w:jc w:val="center"/>
        </w:trPr>
        <w:tc>
          <w:tcPr>
            <w:tcW w:w="828" w:type="dxa"/>
            <w:vMerge/>
            <w:vAlign w:val="center"/>
          </w:tcPr>
          <w:p w:rsidR="008D62FB" w:rsidRDefault="008D62FB" w:rsidP="00CD0A4B">
            <w:pPr>
              <w:widowControl/>
              <w:snapToGrid w:val="0"/>
              <w:jc w:val="center"/>
              <w:rPr>
                <w:rFonts w:ascii="仿宋_GB2312" w:eastAsia="仿宋_GB2312" w:hAnsi="宋体" w:cs="仿宋_GB2312"/>
                <w:kern w:val="0"/>
              </w:rPr>
            </w:pPr>
          </w:p>
        </w:tc>
        <w:tc>
          <w:tcPr>
            <w:tcW w:w="700" w:type="dxa"/>
            <w:vMerge/>
            <w:vAlign w:val="center"/>
          </w:tcPr>
          <w:p w:rsidR="008D62FB" w:rsidRDefault="008D62FB" w:rsidP="00CD0A4B">
            <w:pPr>
              <w:spacing w:line="400" w:lineRule="exact"/>
              <w:rPr>
                <w:rFonts w:ascii="宋体" w:eastAsia="宋体" w:hAnsi="宋体" w:cs="宋体"/>
                <w:color w:val="000000"/>
              </w:rPr>
            </w:pPr>
          </w:p>
        </w:tc>
        <w:tc>
          <w:tcPr>
            <w:tcW w:w="1122" w:type="dxa"/>
            <w:vAlign w:val="center"/>
          </w:tcPr>
          <w:p w:rsidR="008D62FB" w:rsidRDefault="008D62FB" w:rsidP="00CD0A4B">
            <w:pPr>
              <w:spacing w:line="400" w:lineRule="exact"/>
              <w:jc w:val="center"/>
              <w:rPr>
                <w:rFonts w:ascii="宋体" w:eastAsia="宋体" w:hAnsi="宋体" w:cs="宋体"/>
                <w:color w:val="000000"/>
              </w:rPr>
            </w:pPr>
            <w:r>
              <w:rPr>
                <w:rFonts w:hint="eastAsia"/>
                <w:color w:val="000000"/>
              </w:rPr>
              <w:t>社会效益</w:t>
            </w:r>
          </w:p>
        </w:tc>
        <w:tc>
          <w:tcPr>
            <w:tcW w:w="2997" w:type="dxa"/>
            <w:gridSpan w:val="3"/>
            <w:vAlign w:val="center"/>
          </w:tcPr>
          <w:p w:rsidR="008D62FB" w:rsidRDefault="008D62FB" w:rsidP="00CD0A4B">
            <w:pPr>
              <w:rPr>
                <w:rFonts w:ascii="宋体" w:eastAsia="宋体" w:hAnsi="宋体" w:cs="宋体"/>
                <w:color w:val="000000"/>
              </w:rPr>
            </w:pPr>
            <w:r>
              <w:rPr>
                <w:rFonts w:hint="eastAsia"/>
                <w:color w:val="000000"/>
              </w:rPr>
              <w:t>网络信访回复率</w:t>
            </w:r>
          </w:p>
        </w:tc>
        <w:tc>
          <w:tcPr>
            <w:tcW w:w="1559" w:type="dxa"/>
            <w:vAlign w:val="center"/>
          </w:tcPr>
          <w:p w:rsidR="008D62FB" w:rsidRDefault="008D62FB" w:rsidP="00CD0A4B">
            <w:pPr>
              <w:jc w:val="center"/>
              <w:rPr>
                <w:rFonts w:ascii="宋体" w:eastAsia="宋体" w:hAnsi="宋体" w:cs="宋体"/>
                <w:color w:val="000000"/>
                <w:sz w:val="20"/>
                <w:szCs w:val="20"/>
              </w:rPr>
            </w:pPr>
            <w:r>
              <w:rPr>
                <w:rFonts w:hint="eastAsia"/>
                <w:color w:val="000000"/>
                <w:sz w:val="20"/>
                <w:szCs w:val="20"/>
              </w:rPr>
              <w:t>90%</w:t>
            </w:r>
          </w:p>
        </w:tc>
        <w:tc>
          <w:tcPr>
            <w:tcW w:w="1418" w:type="dxa"/>
            <w:gridSpan w:val="2"/>
            <w:vAlign w:val="center"/>
          </w:tcPr>
          <w:p w:rsidR="008D62FB" w:rsidRDefault="008D62FB" w:rsidP="00CD0A4B">
            <w:pPr>
              <w:jc w:val="center"/>
              <w:rPr>
                <w:rFonts w:ascii="宋体" w:eastAsia="宋体" w:hAnsi="宋体" w:cs="宋体"/>
                <w:color w:val="000000"/>
              </w:rPr>
            </w:pPr>
            <w:r>
              <w:rPr>
                <w:rFonts w:hint="eastAsia"/>
                <w:color w:val="000000"/>
              </w:rPr>
              <w:t>100%</w:t>
            </w:r>
          </w:p>
        </w:tc>
        <w:tc>
          <w:tcPr>
            <w:tcW w:w="1620" w:type="dxa"/>
            <w:vAlign w:val="center"/>
          </w:tcPr>
          <w:p w:rsidR="008D62FB" w:rsidRDefault="008D62FB" w:rsidP="00CD0A4B">
            <w:pPr>
              <w:jc w:val="center"/>
              <w:rPr>
                <w:rFonts w:ascii="宋体" w:eastAsia="宋体" w:hAnsi="宋体" w:cs="宋体"/>
                <w:color w:val="000000"/>
              </w:rPr>
            </w:pPr>
            <w:r>
              <w:rPr>
                <w:rFonts w:hint="eastAsia"/>
                <w:color w:val="000000"/>
              </w:rPr>
              <w:t>10</w:t>
            </w:r>
          </w:p>
        </w:tc>
      </w:tr>
      <w:tr w:rsidR="008D62FB" w:rsidTr="00CD0A4B">
        <w:trPr>
          <w:trHeight w:val="510"/>
          <w:jc w:val="center"/>
        </w:trPr>
        <w:tc>
          <w:tcPr>
            <w:tcW w:w="828" w:type="dxa"/>
            <w:vAlign w:val="center"/>
          </w:tcPr>
          <w:p w:rsidR="008D62FB" w:rsidRDefault="008D62FB"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总分</w:t>
            </w:r>
          </w:p>
        </w:tc>
        <w:tc>
          <w:tcPr>
            <w:tcW w:w="9416" w:type="dxa"/>
            <w:gridSpan w:val="9"/>
            <w:vAlign w:val="center"/>
          </w:tcPr>
          <w:p w:rsidR="008D62FB" w:rsidRDefault="008D62FB" w:rsidP="00CD0A4B">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98.82</w:t>
            </w:r>
          </w:p>
        </w:tc>
      </w:tr>
      <w:tr w:rsidR="008D62FB" w:rsidTr="00CD0A4B">
        <w:trPr>
          <w:trHeight w:val="4217"/>
          <w:jc w:val="center"/>
        </w:trPr>
        <w:tc>
          <w:tcPr>
            <w:tcW w:w="1528" w:type="dxa"/>
            <w:gridSpan w:val="2"/>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偏差大或</w:t>
            </w:r>
          </w:p>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目标未完成</w:t>
            </w:r>
          </w:p>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原因分析</w:t>
            </w:r>
          </w:p>
        </w:tc>
        <w:tc>
          <w:tcPr>
            <w:tcW w:w="8716" w:type="dxa"/>
            <w:gridSpan w:val="8"/>
            <w:vAlign w:val="center"/>
          </w:tcPr>
          <w:p w:rsidR="008D62FB" w:rsidRDefault="008D62FB" w:rsidP="00CD0A4B">
            <w:pPr>
              <w:widowControl/>
              <w:jc w:val="left"/>
              <w:rPr>
                <w:rFonts w:ascii="仿宋_GB2312" w:eastAsia="仿宋_GB2312" w:hAnsi="宋体" w:cs="Times New Roman"/>
                <w:kern w:val="0"/>
              </w:rPr>
            </w:pPr>
            <w:r>
              <w:rPr>
                <w:rFonts w:ascii="仿宋_GB2312" w:eastAsia="仿宋_GB2312" w:hAnsi="宋体" w:cs="Times New Roman" w:hint="eastAsia"/>
                <w:kern w:val="0"/>
              </w:rPr>
              <w:t>偏差较小，目标基本完成。</w:t>
            </w:r>
          </w:p>
        </w:tc>
      </w:tr>
      <w:tr w:rsidR="008D62FB" w:rsidTr="00CD0A4B">
        <w:trPr>
          <w:trHeight w:val="4673"/>
          <w:jc w:val="center"/>
        </w:trPr>
        <w:tc>
          <w:tcPr>
            <w:tcW w:w="1528" w:type="dxa"/>
            <w:gridSpan w:val="2"/>
            <w:vAlign w:val="center"/>
          </w:tcPr>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改进措施及</w:t>
            </w:r>
          </w:p>
          <w:p w:rsidR="008D62FB" w:rsidRDefault="008D62FB"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结果应用方案</w:t>
            </w:r>
          </w:p>
        </w:tc>
        <w:tc>
          <w:tcPr>
            <w:tcW w:w="8716" w:type="dxa"/>
            <w:gridSpan w:val="8"/>
            <w:vAlign w:val="center"/>
          </w:tcPr>
          <w:p w:rsidR="008D62FB" w:rsidRDefault="008D62FB" w:rsidP="00CD0A4B">
            <w:pPr>
              <w:widowControl/>
              <w:jc w:val="left"/>
              <w:rPr>
                <w:rFonts w:ascii="仿宋_GB2312" w:eastAsia="仿宋_GB2312" w:hAnsi="宋体" w:cs="Times New Roman"/>
                <w:kern w:val="0"/>
              </w:rPr>
            </w:pPr>
            <w:r>
              <w:rPr>
                <w:rFonts w:ascii="仿宋_GB2312" w:eastAsia="仿宋_GB2312" w:hAnsi="宋体" w:cs="Times New Roman" w:hint="eastAsia"/>
                <w:kern w:val="0"/>
              </w:rPr>
              <w:t>进一步细化预算编制，减少误差。</w:t>
            </w:r>
          </w:p>
        </w:tc>
      </w:tr>
    </w:tbl>
    <w:p w:rsidR="008D62FB" w:rsidRPr="00E51E69" w:rsidRDefault="008D62FB" w:rsidP="008D62FB">
      <w:pPr>
        <w:widowControl/>
        <w:rPr>
          <w:rFonts w:ascii="仿宋_GB2312" w:eastAsia="仿宋_GB2312" w:hAnsi="宋体" w:cs="Times New Roman"/>
          <w:kern w:val="0"/>
          <w:sz w:val="24"/>
          <w:szCs w:val="24"/>
        </w:rPr>
      </w:pPr>
      <w:r w:rsidRPr="00E51E69">
        <w:rPr>
          <w:rFonts w:ascii="仿宋_GB2312" w:eastAsia="仿宋_GB2312" w:hAnsi="宋体" w:cs="仿宋_GB2312" w:hint="eastAsia"/>
          <w:kern w:val="0"/>
          <w:sz w:val="24"/>
          <w:szCs w:val="24"/>
        </w:rPr>
        <w:t>备注：</w:t>
      </w:r>
    </w:p>
    <w:p w:rsidR="008D62FB" w:rsidRPr="00E51E69" w:rsidRDefault="008D62FB" w:rsidP="008D62FB">
      <w:pPr>
        <w:widowControl/>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t>1.</w:t>
      </w:r>
      <w:r w:rsidRPr="00E51E69">
        <w:rPr>
          <w:rFonts w:ascii="仿宋_GB2312" w:eastAsia="仿宋_GB2312" w:hAnsi="宋体" w:cs="仿宋_GB2312" w:hint="eastAsia"/>
          <w:kern w:val="0"/>
          <w:sz w:val="24"/>
          <w:szCs w:val="24"/>
        </w:rPr>
        <w:t>预算执行情况口径：预算数为调整后财政资金总额（包括上年结余结转），执行数为资金使用单位财政资金实际支出数。</w:t>
      </w:r>
    </w:p>
    <w:p w:rsidR="008D62FB" w:rsidRPr="00E51E69" w:rsidRDefault="008D62FB" w:rsidP="008D62FB">
      <w:pPr>
        <w:widowControl/>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t>2.</w:t>
      </w:r>
      <w:r w:rsidRPr="00E51E69">
        <w:rPr>
          <w:rFonts w:ascii="仿宋_GB2312" w:eastAsia="仿宋_GB2312" w:hAnsi="宋体" w:cs="仿宋_GB2312" w:hint="eastAsia"/>
          <w:kern w:val="0"/>
          <w:sz w:val="24"/>
          <w:szCs w:val="24"/>
        </w:rPr>
        <w:t>定量指标完成数汇总原则：绝对值直接累加计算，相对值按照资金额度加权平均计算。定量指标计分原则：正向指标（即目标值为≥</w:t>
      </w:r>
      <w:r w:rsidRPr="00E51E69">
        <w:rPr>
          <w:rFonts w:ascii="仿宋_GB2312" w:eastAsia="仿宋_GB2312" w:hAnsi="宋体" w:cs="仿宋_GB2312"/>
          <w:kern w:val="0"/>
          <w:sz w:val="24"/>
          <w:szCs w:val="24"/>
        </w:rPr>
        <w:t>X,</w:t>
      </w:r>
      <w:r w:rsidRPr="00E51E69">
        <w:rPr>
          <w:rFonts w:ascii="仿宋_GB2312" w:eastAsia="仿宋_GB2312" w:hAnsi="宋体" w:cs="仿宋_GB2312" w:hint="eastAsia"/>
          <w:kern w:val="0"/>
          <w:sz w:val="24"/>
          <w:szCs w:val="24"/>
        </w:rPr>
        <w:t>得分</w:t>
      </w:r>
      <w:r w:rsidRPr="00E51E69">
        <w:rPr>
          <w:rFonts w:ascii="仿宋_GB2312" w:eastAsia="仿宋_GB2312" w:hAnsi="宋体" w:cs="仿宋_GB2312"/>
          <w:kern w:val="0"/>
          <w:sz w:val="24"/>
          <w:szCs w:val="24"/>
        </w:rPr>
        <w:t>=</w:t>
      </w:r>
      <w:r w:rsidRPr="00E51E69">
        <w:rPr>
          <w:rFonts w:ascii="仿宋_GB2312" w:eastAsia="仿宋_GB2312" w:hAnsi="宋体" w:cs="仿宋_GB2312" w:hint="eastAsia"/>
          <w:kern w:val="0"/>
          <w:sz w:val="24"/>
          <w:szCs w:val="24"/>
        </w:rPr>
        <w:t>权重</w:t>
      </w:r>
      <w:r w:rsidRPr="00E51E69">
        <w:rPr>
          <w:rFonts w:ascii="仿宋_GB2312" w:eastAsia="仿宋_GB2312" w:hAnsi="宋体" w:cs="仿宋_GB2312"/>
          <w:kern w:val="0"/>
          <w:sz w:val="24"/>
          <w:szCs w:val="24"/>
        </w:rPr>
        <w:t>*B/A</w:t>
      </w:r>
      <w:r w:rsidRPr="00E51E69">
        <w:rPr>
          <w:rFonts w:ascii="仿宋_GB2312" w:eastAsia="仿宋_GB2312" w:hAnsi="宋体" w:cs="仿宋_GB2312" w:hint="eastAsia"/>
          <w:kern w:val="0"/>
          <w:sz w:val="24"/>
          <w:szCs w:val="24"/>
        </w:rPr>
        <w:t>），</w:t>
      </w:r>
      <w:r w:rsidRPr="00E51E69">
        <w:rPr>
          <w:rFonts w:ascii="仿宋_GB2312" w:eastAsia="仿宋_GB2312" w:hAnsi="宋体" w:cs="仿宋_GB2312" w:hint="eastAsia"/>
          <w:kern w:val="0"/>
          <w:sz w:val="24"/>
          <w:szCs w:val="24"/>
        </w:rPr>
        <w:lastRenderedPageBreak/>
        <w:t>反向指标（即目标值为≤</w:t>
      </w:r>
      <w:r w:rsidRPr="00E51E69">
        <w:rPr>
          <w:rFonts w:ascii="仿宋_GB2312" w:eastAsia="仿宋_GB2312" w:hAnsi="宋体" w:cs="仿宋_GB2312"/>
          <w:kern w:val="0"/>
          <w:sz w:val="24"/>
          <w:szCs w:val="24"/>
        </w:rPr>
        <w:t>X</w:t>
      </w:r>
      <w:r w:rsidRPr="00E51E69">
        <w:rPr>
          <w:rFonts w:ascii="仿宋_GB2312" w:eastAsia="仿宋_GB2312" w:hAnsi="宋体" w:cs="仿宋_GB2312" w:hint="eastAsia"/>
          <w:kern w:val="0"/>
          <w:sz w:val="24"/>
          <w:szCs w:val="24"/>
        </w:rPr>
        <w:t>，得分</w:t>
      </w:r>
      <w:r w:rsidRPr="00E51E69">
        <w:rPr>
          <w:rFonts w:ascii="仿宋_GB2312" w:eastAsia="仿宋_GB2312" w:hAnsi="宋体" w:cs="仿宋_GB2312"/>
          <w:kern w:val="0"/>
          <w:sz w:val="24"/>
          <w:szCs w:val="24"/>
        </w:rPr>
        <w:t>=</w:t>
      </w:r>
      <w:r w:rsidRPr="00E51E69">
        <w:rPr>
          <w:rFonts w:ascii="仿宋_GB2312" w:eastAsia="仿宋_GB2312" w:hAnsi="宋体" w:cs="仿宋_GB2312" w:hint="eastAsia"/>
          <w:kern w:val="0"/>
          <w:sz w:val="24"/>
          <w:szCs w:val="24"/>
        </w:rPr>
        <w:t>权重</w:t>
      </w:r>
      <w:r w:rsidRPr="00E51E69">
        <w:rPr>
          <w:rFonts w:ascii="仿宋_GB2312" w:eastAsia="仿宋_GB2312" w:hAnsi="宋体" w:cs="仿宋_GB2312"/>
          <w:kern w:val="0"/>
          <w:sz w:val="24"/>
          <w:szCs w:val="24"/>
        </w:rPr>
        <w:t>*A/B）</w:t>
      </w:r>
      <w:r w:rsidRPr="00E51E69">
        <w:rPr>
          <w:rFonts w:ascii="仿宋_GB2312" w:eastAsia="仿宋_GB2312" w:hAnsi="宋体" w:cs="仿宋_GB2312" w:hint="eastAsia"/>
          <w:kern w:val="0"/>
          <w:sz w:val="24"/>
          <w:szCs w:val="24"/>
        </w:rPr>
        <w:t>，得分不得突破权重总额。定量指标先汇总完成数，再计算得分。</w:t>
      </w:r>
    </w:p>
    <w:p w:rsidR="008D62FB" w:rsidRPr="00E51E69" w:rsidRDefault="008D62FB" w:rsidP="008D62FB">
      <w:pPr>
        <w:widowControl/>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t>3.</w:t>
      </w:r>
      <w:r w:rsidRPr="00E51E69">
        <w:rPr>
          <w:rFonts w:ascii="仿宋_GB2312" w:eastAsia="仿宋_GB2312" w:hAnsi="宋体" w:cs="仿宋_GB2312" w:hint="eastAsia"/>
          <w:kern w:val="0"/>
          <w:sz w:val="24"/>
          <w:szCs w:val="24"/>
        </w:rPr>
        <w:t>定性指标计分原则：达成预期指标、部分达成预期指标并具有一定效果、未达成预期指标且效果较差三档，分别按照该指标对应分值区间</w:t>
      </w:r>
      <w:r w:rsidRPr="00E51E69">
        <w:rPr>
          <w:rFonts w:ascii="仿宋_GB2312" w:eastAsia="仿宋_GB2312" w:hAnsi="宋体" w:cs="仿宋_GB2312"/>
          <w:kern w:val="0"/>
          <w:sz w:val="24"/>
          <w:szCs w:val="24"/>
        </w:rPr>
        <w:t>100-80%</w:t>
      </w:r>
      <w:r w:rsidRPr="00E51E69">
        <w:rPr>
          <w:rFonts w:ascii="仿宋_GB2312" w:eastAsia="仿宋_GB2312" w:hAnsi="宋体" w:cs="仿宋_GB2312" w:hint="eastAsia"/>
          <w:kern w:val="0"/>
          <w:sz w:val="24"/>
          <w:szCs w:val="24"/>
        </w:rPr>
        <w:t>（含</w:t>
      </w:r>
      <w:r w:rsidRPr="00E51E69">
        <w:rPr>
          <w:rFonts w:ascii="仿宋_GB2312" w:eastAsia="仿宋_GB2312" w:hAnsi="宋体" w:cs="仿宋_GB2312"/>
          <w:kern w:val="0"/>
          <w:sz w:val="24"/>
          <w:szCs w:val="24"/>
        </w:rPr>
        <w:t>80%</w:t>
      </w:r>
      <w:r w:rsidRPr="00E51E69">
        <w:rPr>
          <w:rFonts w:ascii="仿宋_GB2312" w:eastAsia="仿宋_GB2312" w:hAnsi="宋体" w:cs="仿宋_GB2312" w:hint="eastAsia"/>
          <w:kern w:val="0"/>
          <w:sz w:val="24"/>
          <w:szCs w:val="24"/>
        </w:rPr>
        <w:t>）、</w:t>
      </w:r>
      <w:r w:rsidRPr="00E51E69">
        <w:rPr>
          <w:rFonts w:ascii="仿宋_GB2312" w:eastAsia="仿宋_GB2312" w:hAnsi="宋体" w:cs="仿宋_GB2312"/>
          <w:kern w:val="0"/>
          <w:sz w:val="24"/>
          <w:szCs w:val="24"/>
        </w:rPr>
        <w:t>80-50%</w:t>
      </w:r>
      <w:r w:rsidRPr="00E51E69">
        <w:rPr>
          <w:rFonts w:ascii="仿宋_GB2312" w:eastAsia="仿宋_GB2312" w:hAnsi="宋体" w:cs="仿宋_GB2312" w:hint="eastAsia"/>
          <w:kern w:val="0"/>
          <w:sz w:val="24"/>
          <w:szCs w:val="24"/>
        </w:rPr>
        <w:t>（含</w:t>
      </w:r>
      <w:r w:rsidRPr="00E51E69">
        <w:rPr>
          <w:rFonts w:ascii="仿宋_GB2312" w:eastAsia="仿宋_GB2312" w:hAnsi="宋体" w:cs="仿宋_GB2312"/>
          <w:kern w:val="0"/>
          <w:sz w:val="24"/>
          <w:szCs w:val="24"/>
        </w:rPr>
        <w:t>50%</w:t>
      </w:r>
      <w:r w:rsidRPr="00E51E69">
        <w:rPr>
          <w:rFonts w:ascii="仿宋_GB2312" w:eastAsia="仿宋_GB2312" w:hAnsi="宋体" w:cs="仿宋_GB2312" w:hint="eastAsia"/>
          <w:kern w:val="0"/>
          <w:sz w:val="24"/>
          <w:szCs w:val="24"/>
        </w:rPr>
        <w:t>）、</w:t>
      </w:r>
      <w:r w:rsidRPr="00E51E69">
        <w:rPr>
          <w:rFonts w:ascii="仿宋_GB2312" w:eastAsia="仿宋_GB2312" w:hAnsi="宋体" w:cs="仿宋_GB2312"/>
          <w:kern w:val="0"/>
          <w:sz w:val="24"/>
          <w:szCs w:val="24"/>
        </w:rPr>
        <w:t>50-0%</w:t>
      </w:r>
      <w:r w:rsidRPr="00E51E69">
        <w:rPr>
          <w:rFonts w:ascii="仿宋_GB2312" w:eastAsia="仿宋_GB2312" w:hAnsi="宋体" w:cs="仿宋_GB2312" w:hint="eastAsia"/>
          <w:kern w:val="0"/>
          <w:sz w:val="24"/>
          <w:szCs w:val="24"/>
        </w:rPr>
        <w:t>合理确定分值。汇总时，以资金额度为权重，对分值进行加权平均计算。</w:t>
      </w:r>
    </w:p>
    <w:p w:rsidR="008D62FB" w:rsidRDefault="008D62FB" w:rsidP="008D62FB">
      <w:pPr>
        <w:widowControl/>
        <w:rPr>
          <w:rFonts w:ascii="仿宋_GB2312" w:eastAsia="仿宋_GB2312" w:hAnsi="宋体" w:cs="仿宋_GB2312"/>
          <w:kern w:val="0"/>
          <w:sz w:val="24"/>
          <w:szCs w:val="24"/>
        </w:rPr>
      </w:pPr>
      <w:r w:rsidRPr="00E51E69">
        <w:rPr>
          <w:rFonts w:ascii="仿宋_GB2312" w:eastAsia="仿宋_GB2312" w:hAnsi="宋体" w:cs="仿宋_GB2312"/>
          <w:kern w:val="0"/>
          <w:sz w:val="24"/>
          <w:szCs w:val="24"/>
        </w:rPr>
        <w:t>4.</w:t>
      </w:r>
      <w:r w:rsidRPr="00E51E69">
        <w:rPr>
          <w:rFonts w:ascii="仿宋_GB2312" w:eastAsia="仿宋_GB2312" w:hAnsi="宋体" w:cs="仿宋_GB2312" w:hint="eastAsia"/>
          <w:kern w:val="0"/>
          <w:sz w:val="24"/>
          <w:szCs w:val="24"/>
        </w:rPr>
        <w:t>基于经济性和必要性等因素考虑，满意度指标暂可不作为必评指标。</w:t>
      </w:r>
    </w:p>
    <w:p w:rsidR="001234B8" w:rsidRPr="00E34370" w:rsidRDefault="001234B8">
      <w:pPr>
        <w:jc w:val="center"/>
        <w:rPr>
          <w:rFonts w:ascii="仿宋" w:eastAsia="仿宋" w:hAnsi="仿宋" w:cs="Times New Roman"/>
          <w:sz w:val="32"/>
          <w:szCs w:val="32"/>
        </w:rPr>
      </w:pPr>
      <w:r>
        <w:rPr>
          <w:rFonts w:ascii="仿宋_GB2312" w:eastAsia="仿宋_GB2312" w:hAnsi="Times New Roman" w:cs="Times New Roman"/>
          <w:sz w:val="32"/>
          <w:szCs w:val="32"/>
        </w:rPr>
        <w:br w:type="page"/>
      </w:r>
    </w:p>
    <w:p w:rsidR="00643ADF" w:rsidRDefault="00643ADF" w:rsidP="00643ADF">
      <w:pPr>
        <w:jc w:val="center"/>
        <w:rPr>
          <w:rFonts w:ascii="Times New Roman" w:eastAsia="方正小标宋简体" w:hAnsi="Times New Roman" w:cs="Times New Roman" w:hint="eastAsia"/>
          <w:sz w:val="36"/>
          <w:szCs w:val="36"/>
        </w:rPr>
      </w:pPr>
    </w:p>
    <w:p w:rsidR="009C79B0" w:rsidRDefault="009C79B0" w:rsidP="00643ADF">
      <w:pPr>
        <w:jc w:val="center"/>
        <w:rPr>
          <w:rFonts w:ascii="Times New Roman" w:eastAsia="方正小标宋简体" w:hAnsi="Times New Roman" w:cs="Times New Roman" w:hint="eastAsia"/>
          <w:sz w:val="36"/>
          <w:szCs w:val="36"/>
        </w:rPr>
      </w:pPr>
    </w:p>
    <w:p w:rsidR="009C79B0" w:rsidRPr="004228C6" w:rsidRDefault="009C79B0" w:rsidP="00643ADF">
      <w:pPr>
        <w:jc w:val="center"/>
        <w:rPr>
          <w:rFonts w:ascii="Times New Roman" w:eastAsia="方正小标宋简体" w:hAnsi="Times New Roman" w:cs="Times New Roman"/>
          <w:sz w:val="36"/>
          <w:szCs w:val="36"/>
        </w:rPr>
      </w:pPr>
    </w:p>
    <w:p w:rsidR="00643ADF" w:rsidRPr="004228C6" w:rsidRDefault="00643ADF" w:rsidP="00643ADF">
      <w:pPr>
        <w:jc w:val="center"/>
        <w:rPr>
          <w:rFonts w:ascii="Times New Roman" w:eastAsia="方正小标宋简体" w:hAnsi="Times New Roman" w:cs="Times New Roman"/>
          <w:sz w:val="36"/>
          <w:szCs w:val="36"/>
        </w:rPr>
      </w:pPr>
      <w:r w:rsidRPr="004228C6">
        <w:rPr>
          <w:rFonts w:ascii="Times New Roman" w:eastAsia="方正小标宋简体" w:hAnsi="Times New Roman" w:cs="Times New Roman" w:hint="eastAsia"/>
          <w:sz w:val="36"/>
          <w:szCs w:val="36"/>
        </w:rPr>
        <w:t>2021</w:t>
      </w:r>
      <w:r w:rsidRPr="004228C6">
        <w:rPr>
          <w:rFonts w:ascii="Times New Roman" w:eastAsia="方正小标宋简体" w:hAnsi="Times New Roman" w:cs="Times New Roman" w:hint="eastAsia"/>
          <w:sz w:val="36"/>
          <w:szCs w:val="36"/>
        </w:rPr>
        <w:t>年度</w:t>
      </w:r>
      <w:r w:rsidRPr="00643ADF">
        <w:rPr>
          <w:rFonts w:ascii="Times New Roman" w:eastAsia="方正小标宋简体" w:hAnsi="Times New Roman" w:cs="Times New Roman"/>
          <w:sz w:val="36"/>
          <w:szCs w:val="36"/>
        </w:rPr>
        <w:t>综合运转保障专项经费项目</w:t>
      </w:r>
    </w:p>
    <w:p w:rsidR="00643ADF" w:rsidRPr="004228C6" w:rsidRDefault="00643ADF" w:rsidP="00643ADF">
      <w:pPr>
        <w:jc w:val="center"/>
        <w:rPr>
          <w:rFonts w:ascii="Times New Roman" w:eastAsia="方正小标宋简体" w:hAnsi="Times New Roman" w:cs="Times New Roman"/>
          <w:sz w:val="36"/>
          <w:szCs w:val="36"/>
        </w:rPr>
      </w:pPr>
      <w:r w:rsidRPr="004228C6">
        <w:rPr>
          <w:rFonts w:ascii="Times New Roman" w:eastAsia="方正小标宋简体" w:hAnsi="Times New Roman" w:cs="Times New Roman" w:hint="eastAsia"/>
          <w:sz w:val="36"/>
          <w:szCs w:val="36"/>
        </w:rPr>
        <w:t>绩效自评结果</w:t>
      </w:r>
    </w:p>
    <w:p w:rsidR="00643ADF" w:rsidRPr="004228C6" w:rsidRDefault="00643ADF" w:rsidP="00643ADF">
      <w:pPr>
        <w:jc w:val="center"/>
        <w:rPr>
          <w:rFonts w:ascii="仿宋" w:eastAsia="仿宋" w:hAnsi="仿宋" w:cs="Times New Roman"/>
          <w:sz w:val="32"/>
          <w:szCs w:val="32"/>
        </w:rPr>
      </w:pPr>
      <w:r w:rsidRPr="004228C6">
        <w:rPr>
          <w:rFonts w:ascii="仿宋" w:eastAsia="仿宋" w:hAnsi="仿宋" w:cs="Times New Roman" w:hint="eastAsia"/>
          <w:sz w:val="32"/>
          <w:szCs w:val="32"/>
        </w:rPr>
        <w:t>（摘要版）</w:t>
      </w:r>
    </w:p>
    <w:p w:rsidR="00643ADF" w:rsidRPr="004228C6" w:rsidRDefault="00643ADF" w:rsidP="00643ADF">
      <w:pPr>
        <w:jc w:val="center"/>
        <w:rPr>
          <w:rFonts w:ascii="Times New Roman" w:eastAsia="方正小标宋简体" w:hAnsi="Times New Roman" w:cs="Times New Roman"/>
          <w:sz w:val="36"/>
          <w:szCs w:val="36"/>
        </w:rPr>
      </w:pPr>
    </w:p>
    <w:p w:rsidR="00643ADF" w:rsidRPr="001F2098" w:rsidRDefault="00643ADF" w:rsidP="00643ADF">
      <w:pPr>
        <w:spacing w:line="500" w:lineRule="exact"/>
        <w:rPr>
          <w:rFonts w:ascii="仿宋" w:eastAsia="仿宋" w:hAnsi="仿宋" w:cs="Times New Roman"/>
          <w:sz w:val="32"/>
          <w:szCs w:val="32"/>
        </w:rPr>
      </w:pPr>
    </w:p>
    <w:p w:rsidR="00643ADF" w:rsidRPr="001F2098" w:rsidRDefault="00643ADF" w:rsidP="00643ADF">
      <w:pPr>
        <w:spacing w:line="500" w:lineRule="exact"/>
        <w:rPr>
          <w:rFonts w:ascii="仿宋" w:eastAsia="仿宋" w:hAnsi="仿宋" w:cs="Times New Roman"/>
          <w:sz w:val="32"/>
          <w:szCs w:val="32"/>
        </w:rPr>
      </w:pPr>
    </w:p>
    <w:p w:rsidR="00643ADF" w:rsidRPr="001F2098" w:rsidRDefault="00643ADF" w:rsidP="00643ADF">
      <w:pPr>
        <w:spacing w:line="500" w:lineRule="exact"/>
        <w:rPr>
          <w:rFonts w:ascii="仿宋" w:eastAsia="仿宋" w:hAnsi="仿宋" w:cs="Times New Roman"/>
          <w:sz w:val="32"/>
          <w:szCs w:val="32"/>
        </w:rPr>
      </w:pPr>
    </w:p>
    <w:p w:rsidR="00643ADF" w:rsidRPr="001F2098" w:rsidRDefault="00643ADF" w:rsidP="00643ADF">
      <w:pPr>
        <w:spacing w:line="500" w:lineRule="exact"/>
        <w:rPr>
          <w:rFonts w:ascii="仿宋" w:eastAsia="仿宋" w:hAnsi="仿宋" w:cs="Times New Roman"/>
          <w:sz w:val="32"/>
          <w:szCs w:val="32"/>
        </w:rPr>
      </w:pPr>
    </w:p>
    <w:p w:rsidR="00643ADF" w:rsidRPr="001F2098" w:rsidRDefault="00643ADF" w:rsidP="00643ADF">
      <w:pPr>
        <w:spacing w:line="500" w:lineRule="exact"/>
        <w:rPr>
          <w:rFonts w:ascii="仿宋" w:eastAsia="仿宋" w:hAnsi="仿宋" w:cs="Times New Roman"/>
          <w:sz w:val="32"/>
          <w:szCs w:val="32"/>
        </w:rPr>
      </w:pPr>
    </w:p>
    <w:p w:rsidR="00643ADF" w:rsidRPr="001F2098" w:rsidRDefault="00643ADF" w:rsidP="00643ADF">
      <w:pPr>
        <w:spacing w:line="500" w:lineRule="exact"/>
        <w:rPr>
          <w:rFonts w:ascii="仿宋" w:eastAsia="仿宋" w:hAnsi="仿宋" w:cs="Times New Roman"/>
          <w:sz w:val="32"/>
          <w:szCs w:val="32"/>
        </w:rPr>
      </w:pPr>
    </w:p>
    <w:p w:rsidR="00643ADF" w:rsidRPr="001F2098" w:rsidRDefault="00643ADF" w:rsidP="00643ADF">
      <w:pPr>
        <w:spacing w:line="500" w:lineRule="exact"/>
        <w:rPr>
          <w:rFonts w:ascii="仿宋" w:eastAsia="仿宋" w:hAnsi="仿宋" w:cs="Times New Roman"/>
          <w:sz w:val="32"/>
          <w:szCs w:val="32"/>
        </w:rPr>
      </w:pPr>
    </w:p>
    <w:p w:rsidR="00643ADF" w:rsidRPr="001F2098" w:rsidRDefault="00643ADF" w:rsidP="00643ADF">
      <w:pPr>
        <w:spacing w:line="500" w:lineRule="exact"/>
        <w:rPr>
          <w:rFonts w:ascii="仿宋" w:eastAsia="仿宋" w:hAnsi="仿宋" w:cs="Times New Roman"/>
          <w:sz w:val="32"/>
          <w:szCs w:val="32"/>
        </w:rPr>
      </w:pPr>
    </w:p>
    <w:p w:rsidR="00643ADF" w:rsidRPr="001F2098" w:rsidRDefault="00643ADF" w:rsidP="00643ADF">
      <w:pPr>
        <w:spacing w:line="500" w:lineRule="exact"/>
        <w:jc w:val="center"/>
        <w:rPr>
          <w:rFonts w:ascii="仿宋" w:eastAsia="仿宋" w:hAnsi="仿宋" w:cs="Times New Roman"/>
          <w:sz w:val="32"/>
          <w:szCs w:val="32"/>
        </w:rPr>
        <w:sectPr w:rsidR="00643ADF" w:rsidRPr="001F2098" w:rsidSect="000F080E">
          <w:pgSz w:w="11906" w:h="16838"/>
          <w:pgMar w:top="1440" w:right="1800" w:bottom="1440" w:left="1800" w:header="851" w:footer="992" w:gutter="0"/>
          <w:cols w:space="720"/>
          <w:docGrid w:type="lines" w:linePitch="312"/>
        </w:sectPr>
      </w:pPr>
      <w:r w:rsidRPr="001F2098">
        <w:rPr>
          <w:rFonts w:eastAsia="楷体"/>
          <w:sz w:val="32"/>
          <w:szCs w:val="32"/>
        </w:rPr>
        <w:t>自评单位：</w:t>
      </w:r>
      <w:r>
        <w:rPr>
          <w:rFonts w:eastAsia="楷体" w:hint="eastAsia"/>
          <w:sz w:val="32"/>
          <w:szCs w:val="32"/>
        </w:rPr>
        <w:t>随州市曾都区</w:t>
      </w:r>
      <w:r w:rsidRPr="001F2098">
        <w:rPr>
          <w:rFonts w:eastAsia="楷体"/>
          <w:sz w:val="32"/>
          <w:szCs w:val="32"/>
        </w:rPr>
        <w:t>人民法院</w:t>
      </w:r>
    </w:p>
    <w:sdt>
      <w:sdtPr>
        <w:rPr>
          <w:rFonts w:eastAsia="宋体"/>
        </w:rPr>
        <w:id w:val="1132121382"/>
        <w:docPartObj>
          <w:docPartGallery w:val="Table of Contents"/>
          <w:docPartUnique/>
        </w:docPartObj>
      </w:sdtPr>
      <w:sdtEndPr>
        <w:rPr>
          <w:rFonts w:eastAsia="黑体"/>
          <w:sz w:val="32"/>
          <w:szCs w:val="32"/>
        </w:rPr>
      </w:sdtEndPr>
      <w:sdtContent>
        <w:p w:rsidR="00643ADF" w:rsidRPr="00052483" w:rsidRDefault="00643ADF" w:rsidP="00643ADF">
          <w:pPr>
            <w:shd w:val="clear" w:color="auto" w:fill="FFFFFF"/>
            <w:jc w:val="center"/>
            <w:rPr>
              <w:sz w:val="32"/>
              <w:szCs w:val="32"/>
            </w:rPr>
          </w:pPr>
          <w:r w:rsidRPr="00052483">
            <w:rPr>
              <w:rFonts w:eastAsia="宋体"/>
              <w:bCs/>
              <w:sz w:val="32"/>
              <w:szCs w:val="32"/>
            </w:rPr>
            <w:t>目</w:t>
          </w:r>
          <w:r w:rsidRPr="00052483">
            <w:rPr>
              <w:rFonts w:eastAsia="宋体"/>
              <w:bCs/>
              <w:sz w:val="32"/>
              <w:szCs w:val="32"/>
            </w:rPr>
            <w:t xml:space="preserve">  </w:t>
          </w:r>
          <w:r w:rsidRPr="00052483">
            <w:rPr>
              <w:rFonts w:eastAsia="宋体"/>
              <w:bCs/>
              <w:sz w:val="32"/>
              <w:szCs w:val="32"/>
            </w:rPr>
            <w:t>录</w:t>
          </w:r>
        </w:p>
        <w:p w:rsidR="00643ADF" w:rsidRPr="00052483" w:rsidRDefault="00643ADF" w:rsidP="00643ADF">
          <w:pPr>
            <w:shd w:val="clear" w:color="auto" w:fill="FFFFFF"/>
            <w:tabs>
              <w:tab w:val="right" w:leader="dot" w:pos="8306"/>
            </w:tabs>
            <w:rPr>
              <w:sz w:val="32"/>
              <w:szCs w:val="32"/>
            </w:rPr>
          </w:pPr>
          <w:r w:rsidRPr="00052483">
            <w:rPr>
              <w:rFonts w:eastAsia="黑体"/>
              <w:sz w:val="32"/>
              <w:szCs w:val="32"/>
            </w:rPr>
            <w:fldChar w:fldCharType="begin"/>
          </w:r>
          <w:r w:rsidRPr="00052483">
            <w:rPr>
              <w:rFonts w:eastAsia="黑体"/>
              <w:sz w:val="32"/>
              <w:szCs w:val="32"/>
            </w:rPr>
            <w:instrText xml:space="preserve">TOC \o "1-2" \h \u </w:instrText>
          </w:r>
          <w:r w:rsidRPr="00052483">
            <w:rPr>
              <w:rFonts w:eastAsia="黑体"/>
              <w:sz w:val="32"/>
              <w:szCs w:val="32"/>
            </w:rPr>
            <w:fldChar w:fldCharType="separate"/>
          </w:r>
          <w:hyperlink w:anchor="_Toc26876" w:history="1">
            <w:r w:rsidRPr="00052483">
              <w:rPr>
                <w:rFonts w:eastAsia="黑体"/>
                <w:sz w:val="32"/>
                <w:szCs w:val="32"/>
              </w:rPr>
              <w:t>一、自评结论</w:t>
            </w:r>
            <w:r w:rsidRPr="00052483">
              <w:rPr>
                <w:sz w:val="32"/>
                <w:szCs w:val="32"/>
              </w:rPr>
              <w:tab/>
            </w:r>
            <w:r w:rsidRPr="00052483">
              <w:rPr>
                <w:sz w:val="32"/>
                <w:szCs w:val="32"/>
              </w:rPr>
              <w:fldChar w:fldCharType="begin"/>
            </w:r>
            <w:r w:rsidRPr="00052483">
              <w:rPr>
                <w:sz w:val="32"/>
                <w:szCs w:val="32"/>
              </w:rPr>
              <w:instrText xml:space="preserve"> PAGEREF _Toc26876 \h </w:instrText>
            </w:r>
            <w:r w:rsidRPr="00052483">
              <w:rPr>
                <w:sz w:val="32"/>
                <w:szCs w:val="32"/>
              </w:rPr>
            </w:r>
            <w:r w:rsidRPr="00052483">
              <w:rPr>
                <w:sz w:val="32"/>
                <w:szCs w:val="32"/>
              </w:rPr>
              <w:fldChar w:fldCharType="separate"/>
            </w:r>
            <w:r w:rsidRPr="00052483">
              <w:rPr>
                <w:noProof/>
                <w:sz w:val="32"/>
                <w:szCs w:val="32"/>
              </w:rPr>
              <w:t>1</w:t>
            </w:r>
            <w:r w:rsidRPr="00052483">
              <w:rPr>
                <w:sz w:val="32"/>
                <w:szCs w:val="32"/>
              </w:rPr>
              <w:fldChar w:fldCharType="end"/>
            </w:r>
          </w:hyperlink>
        </w:p>
        <w:p w:rsidR="00643ADF" w:rsidRPr="00052483" w:rsidRDefault="00643ADF" w:rsidP="00643ADF">
          <w:pPr>
            <w:shd w:val="clear" w:color="auto" w:fill="FFFFFF"/>
            <w:tabs>
              <w:tab w:val="right" w:leader="dot" w:pos="8306"/>
            </w:tabs>
            <w:ind w:leftChars="200" w:left="420"/>
            <w:rPr>
              <w:sz w:val="32"/>
              <w:szCs w:val="32"/>
            </w:rPr>
          </w:pPr>
          <w:hyperlink w:anchor="_Toc10202" w:history="1">
            <w:r w:rsidRPr="00052483">
              <w:rPr>
                <w:rFonts w:eastAsia="楷体_GB2312"/>
                <w:sz w:val="32"/>
                <w:szCs w:val="32"/>
              </w:rPr>
              <w:t>（一）部门整体绩效自评得分</w:t>
            </w:r>
            <w:r w:rsidRPr="00052483">
              <w:rPr>
                <w:sz w:val="32"/>
                <w:szCs w:val="32"/>
              </w:rPr>
              <w:tab/>
            </w:r>
            <w:r w:rsidRPr="00052483">
              <w:rPr>
                <w:sz w:val="32"/>
                <w:szCs w:val="32"/>
              </w:rPr>
              <w:fldChar w:fldCharType="begin"/>
            </w:r>
            <w:r w:rsidRPr="00052483">
              <w:rPr>
                <w:sz w:val="32"/>
                <w:szCs w:val="32"/>
              </w:rPr>
              <w:instrText xml:space="preserve"> PAGEREF _Toc10202 \h </w:instrText>
            </w:r>
            <w:r w:rsidRPr="00052483">
              <w:rPr>
                <w:sz w:val="32"/>
                <w:szCs w:val="32"/>
              </w:rPr>
            </w:r>
            <w:r w:rsidRPr="00052483">
              <w:rPr>
                <w:sz w:val="32"/>
                <w:szCs w:val="32"/>
              </w:rPr>
              <w:fldChar w:fldCharType="separate"/>
            </w:r>
            <w:r w:rsidRPr="00052483">
              <w:rPr>
                <w:noProof/>
                <w:sz w:val="32"/>
                <w:szCs w:val="32"/>
              </w:rPr>
              <w:t>1</w:t>
            </w:r>
            <w:r w:rsidRPr="00052483">
              <w:rPr>
                <w:sz w:val="32"/>
                <w:szCs w:val="32"/>
              </w:rPr>
              <w:fldChar w:fldCharType="end"/>
            </w:r>
          </w:hyperlink>
        </w:p>
        <w:p w:rsidR="00643ADF" w:rsidRPr="00052483" w:rsidRDefault="00643ADF" w:rsidP="00643ADF">
          <w:pPr>
            <w:shd w:val="clear" w:color="auto" w:fill="FFFFFF"/>
            <w:tabs>
              <w:tab w:val="right" w:leader="dot" w:pos="8306"/>
            </w:tabs>
            <w:ind w:leftChars="200" w:left="420"/>
            <w:rPr>
              <w:sz w:val="32"/>
              <w:szCs w:val="32"/>
            </w:rPr>
          </w:pPr>
          <w:hyperlink w:anchor="_Toc16671" w:history="1">
            <w:r w:rsidRPr="00052483">
              <w:rPr>
                <w:rFonts w:eastAsia="楷体_GB2312"/>
                <w:sz w:val="32"/>
                <w:szCs w:val="32"/>
              </w:rPr>
              <w:t>（二）部门整体绩效目标完成情况</w:t>
            </w:r>
            <w:r w:rsidRPr="00052483">
              <w:rPr>
                <w:sz w:val="32"/>
                <w:szCs w:val="32"/>
              </w:rPr>
              <w:tab/>
            </w:r>
            <w:r w:rsidRPr="00052483">
              <w:rPr>
                <w:sz w:val="32"/>
                <w:szCs w:val="32"/>
              </w:rPr>
              <w:fldChar w:fldCharType="begin"/>
            </w:r>
            <w:r w:rsidRPr="00052483">
              <w:rPr>
                <w:sz w:val="32"/>
                <w:szCs w:val="32"/>
              </w:rPr>
              <w:instrText xml:space="preserve"> PAGEREF _Toc16671 \h </w:instrText>
            </w:r>
            <w:r w:rsidRPr="00052483">
              <w:rPr>
                <w:sz w:val="32"/>
                <w:szCs w:val="32"/>
              </w:rPr>
            </w:r>
            <w:r w:rsidRPr="00052483">
              <w:rPr>
                <w:sz w:val="32"/>
                <w:szCs w:val="32"/>
              </w:rPr>
              <w:fldChar w:fldCharType="separate"/>
            </w:r>
            <w:r w:rsidRPr="00052483">
              <w:rPr>
                <w:noProof/>
                <w:sz w:val="32"/>
                <w:szCs w:val="32"/>
              </w:rPr>
              <w:t>1</w:t>
            </w:r>
            <w:r w:rsidRPr="00052483">
              <w:rPr>
                <w:sz w:val="32"/>
                <w:szCs w:val="32"/>
              </w:rPr>
              <w:fldChar w:fldCharType="end"/>
            </w:r>
          </w:hyperlink>
        </w:p>
        <w:p w:rsidR="00643ADF" w:rsidRPr="00052483" w:rsidRDefault="00643ADF" w:rsidP="00643ADF">
          <w:pPr>
            <w:shd w:val="clear" w:color="auto" w:fill="FFFFFF"/>
            <w:tabs>
              <w:tab w:val="right" w:leader="dot" w:pos="8306"/>
            </w:tabs>
            <w:ind w:leftChars="200" w:left="420"/>
            <w:rPr>
              <w:sz w:val="32"/>
              <w:szCs w:val="32"/>
            </w:rPr>
          </w:pPr>
          <w:hyperlink w:anchor="_Toc5536" w:history="1">
            <w:r w:rsidRPr="00052483">
              <w:rPr>
                <w:rFonts w:eastAsia="楷体_GB2312"/>
                <w:sz w:val="32"/>
                <w:szCs w:val="32"/>
              </w:rPr>
              <w:t>（三）存在的问题</w:t>
            </w:r>
            <w:r w:rsidRPr="00052483">
              <w:rPr>
                <w:sz w:val="32"/>
                <w:szCs w:val="32"/>
              </w:rPr>
              <w:tab/>
            </w:r>
            <w:r w:rsidR="00F53165">
              <w:rPr>
                <w:rFonts w:hint="eastAsia"/>
                <w:sz w:val="32"/>
                <w:szCs w:val="32"/>
              </w:rPr>
              <w:t>2</w:t>
            </w:r>
          </w:hyperlink>
        </w:p>
        <w:p w:rsidR="00643ADF" w:rsidRPr="00052483" w:rsidRDefault="00643ADF" w:rsidP="00643ADF">
          <w:pPr>
            <w:shd w:val="clear" w:color="auto" w:fill="FFFFFF"/>
            <w:tabs>
              <w:tab w:val="right" w:leader="dot" w:pos="8306"/>
            </w:tabs>
            <w:ind w:leftChars="200" w:left="420"/>
            <w:rPr>
              <w:sz w:val="32"/>
              <w:szCs w:val="32"/>
            </w:rPr>
          </w:pPr>
          <w:hyperlink w:anchor="_Toc4444" w:history="1">
            <w:r w:rsidRPr="00052483">
              <w:rPr>
                <w:rFonts w:eastAsia="楷体_GB2312"/>
                <w:sz w:val="32"/>
                <w:szCs w:val="32"/>
              </w:rPr>
              <w:t>（四）</w:t>
            </w:r>
            <w:r>
              <w:rPr>
                <w:rFonts w:eastAsia="楷体_GB2312" w:hint="eastAsia"/>
                <w:sz w:val="32"/>
                <w:szCs w:val="32"/>
              </w:rPr>
              <w:t>自评结果拟应用建议</w:t>
            </w:r>
            <w:r w:rsidRPr="00052483">
              <w:rPr>
                <w:sz w:val="32"/>
                <w:szCs w:val="32"/>
              </w:rPr>
              <w:tab/>
            </w:r>
            <w:r w:rsidR="00F53165">
              <w:rPr>
                <w:rFonts w:hint="eastAsia"/>
                <w:sz w:val="32"/>
                <w:szCs w:val="32"/>
              </w:rPr>
              <w:t>2</w:t>
            </w:r>
          </w:hyperlink>
        </w:p>
        <w:p w:rsidR="00643ADF" w:rsidRPr="00052483" w:rsidRDefault="00643ADF" w:rsidP="00643ADF">
          <w:pPr>
            <w:shd w:val="clear" w:color="auto" w:fill="FFFFFF"/>
            <w:tabs>
              <w:tab w:val="right" w:leader="dot" w:pos="8306"/>
            </w:tabs>
            <w:rPr>
              <w:sz w:val="32"/>
              <w:szCs w:val="32"/>
            </w:rPr>
          </w:pPr>
          <w:r w:rsidRPr="00052483">
            <w:rPr>
              <w:rFonts w:eastAsia="黑体"/>
              <w:sz w:val="32"/>
              <w:szCs w:val="32"/>
            </w:rPr>
            <w:fldChar w:fldCharType="end"/>
          </w:r>
          <w:r w:rsidRPr="00052483">
            <w:rPr>
              <w:sz w:val="32"/>
              <w:szCs w:val="32"/>
            </w:rPr>
            <w:t xml:space="preserve"> </w:t>
          </w:r>
        </w:p>
        <w:p w:rsidR="00643ADF" w:rsidRDefault="00643ADF" w:rsidP="00643ADF">
          <w:pPr>
            <w:shd w:val="clear" w:color="auto" w:fill="FFFFFF"/>
            <w:spacing w:line="360" w:lineRule="auto"/>
            <w:rPr>
              <w:rFonts w:eastAsia="黑体"/>
              <w:sz w:val="32"/>
              <w:szCs w:val="32"/>
            </w:rPr>
          </w:pPr>
        </w:p>
      </w:sdtContent>
    </w:sdt>
    <w:p w:rsidR="00643ADF" w:rsidRDefault="00643ADF" w:rsidP="00643ADF">
      <w:pPr>
        <w:jc w:val="center"/>
        <w:rPr>
          <w:rFonts w:ascii="仿宋" w:eastAsia="仿宋" w:hAnsi="仿宋" w:cs="方正小标宋简体" w:hint="eastAsia"/>
          <w:sz w:val="32"/>
          <w:szCs w:val="32"/>
        </w:rPr>
      </w:pPr>
    </w:p>
    <w:p w:rsidR="00643ADF" w:rsidRDefault="00643ADF" w:rsidP="00643ADF">
      <w:pPr>
        <w:jc w:val="center"/>
        <w:rPr>
          <w:rFonts w:ascii="仿宋" w:eastAsia="仿宋" w:hAnsi="仿宋" w:cs="方正小标宋简体" w:hint="eastAsia"/>
          <w:sz w:val="32"/>
          <w:szCs w:val="32"/>
        </w:rPr>
      </w:pPr>
    </w:p>
    <w:p w:rsidR="00643ADF" w:rsidRDefault="00643ADF" w:rsidP="00643ADF">
      <w:pPr>
        <w:jc w:val="center"/>
        <w:rPr>
          <w:rFonts w:ascii="仿宋" w:eastAsia="仿宋" w:hAnsi="仿宋" w:cs="方正小标宋简体" w:hint="eastAsia"/>
          <w:sz w:val="32"/>
          <w:szCs w:val="32"/>
        </w:rPr>
      </w:pPr>
    </w:p>
    <w:p w:rsidR="00643ADF" w:rsidRDefault="00643ADF" w:rsidP="00643ADF">
      <w:pPr>
        <w:rPr>
          <w:rFonts w:ascii="仿宋" w:eastAsia="仿宋" w:hAnsi="仿宋" w:cs="方正小标宋简体"/>
          <w:sz w:val="32"/>
          <w:szCs w:val="32"/>
        </w:rPr>
        <w:sectPr w:rsidR="00643ADF" w:rsidSect="000F080E">
          <w:pgSz w:w="11906" w:h="16838"/>
          <w:pgMar w:top="1440" w:right="1800" w:bottom="1440" w:left="1800" w:header="851" w:footer="992" w:gutter="0"/>
          <w:cols w:space="720"/>
          <w:docGrid w:type="lines" w:linePitch="312"/>
        </w:sectPr>
      </w:pPr>
    </w:p>
    <w:p w:rsidR="001234B8" w:rsidRPr="00E34370" w:rsidRDefault="001234B8" w:rsidP="008B26F9">
      <w:pPr>
        <w:spacing w:line="520" w:lineRule="exact"/>
        <w:ind w:firstLineChars="200" w:firstLine="640"/>
        <w:rPr>
          <w:rFonts w:ascii="仿宋" w:eastAsia="仿宋" w:hAnsi="仿宋" w:cs="Times New Roman"/>
          <w:sz w:val="32"/>
          <w:szCs w:val="32"/>
        </w:rPr>
      </w:pPr>
      <w:r w:rsidRPr="00E34370">
        <w:rPr>
          <w:rFonts w:ascii="仿宋" w:eastAsia="仿宋" w:hAnsi="仿宋" w:cs="黑体" w:hint="eastAsia"/>
          <w:sz w:val="32"/>
          <w:szCs w:val="32"/>
        </w:rPr>
        <w:lastRenderedPageBreak/>
        <w:t>一、自评结论</w:t>
      </w:r>
    </w:p>
    <w:p w:rsidR="001234B8" w:rsidRPr="00E34370" w:rsidRDefault="001234B8" w:rsidP="008B26F9">
      <w:pPr>
        <w:spacing w:line="520" w:lineRule="exact"/>
        <w:ind w:firstLineChars="200" w:firstLine="640"/>
        <w:rPr>
          <w:rFonts w:ascii="仿宋" w:eastAsia="仿宋" w:hAnsi="仿宋" w:cs="楷体"/>
          <w:sz w:val="32"/>
          <w:szCs w:val="32"/>
        </w:rPr>
      </w:pPr>
      <w:r w:rsidRPr="00E34370">
        <w:rPr>
          <w:rFonts w:ascii="仿宋" w:eastAsia="仿宋" w:hAnsi="仿宋" w:cs="楷体" w:hint="eastAsia"/>
          <w:sz w:val="32"/>
          <w:szCs w:val="32"/>
        </w:rPr>
        <w:t>（一）绩效自评得分。</w:t>
      </w:r>
    </w:p>
    <w:p w:rsidR="001234B8" w:rsidRDefault="00BE5570" w:rsidP="00931F5D">
      <w:pPr>
        <w:spacing w:line="480" w:lineRule="exact"/>
        <w:ind w:firstLineChars="200" w:firstLine="640"/>
        <w:rPr>
          <w:rFonts w:ascii="仿宋" w:eastAsia="仿宋" w:hAnsi="仿宋" w:cs="仿宋" w:hint="eastAsia"/>
          <w:sz w:val="32"/>
          <w:szCs w:val="32"/>
        </w:rPr>
      </w:pPr>
      <w:r w:rsidRPr="00E34370">
        <w:rPr>
          <w:rFonts w:ascii="仿宋" w:eastAsia="仿宋" w:hAnsi="仿宋" w:cs="仿宋" w:hint="eastAsia"/>
          <w:sz w:val="32"/>
          <w:szCs w:val="32"/>
        </w:rPr>
        <w:t>2021年度</w:t>
      </w:r>
      <w:r w:rsidR="001234B8" w:rsidRPr="00E34370">
        <w:rPr>
          <w:rFonts w:ascii="仿宋" w:eastAsia="仿宋" w:hAnsi="仿宋" w:cs="仿宋" w:hint="eastAsia"/>
          <w:sz w:val="32"/>
          <w:szCs w:val="32"/>
        </w:rPr>
        <w:t>随州市曾都区人民法院综合运转保障专项经费项目绩效自评得分</w:t>
      </w:r>
      <w:r w:rsidR="00E547F8" w:rsidRPr="00E34370">
        <w:rPr>
          <w:rFonts w:ascii="仿宋" w:eastAsia="仿宋" w:hAnsi="仿宋" w:cs="仿宋" w:hint="eastAsia"/>
          <w:sz w:val="32"/>
          <w:szCs w:val="32"/>
        </w:rPr>
        <w:t>100</w:t>
      </w:r>
      <w:r w:rsidR="001234B8" w:rsidRPr="00E34370">
        <w:rPr>
          <w:rFonts w:ascii="仿宋" w:eastAsia="仿宋" w:hAnsi="仿宋" w:cs="仿宋" w:hint="eastAsia"/>
          <w:sz w:val="32"/>
          <w:szCs w:val="32"/>
        </w:rPr>
        <w:t>分。其中执行率得分</w:t>
      </w:r>
      <w:r w:rsidR="00E547F8" w:rsidRPr="00E34370">
        <w:rPr>
          <w:rFonts w:ascii="仿宋" w:eastAsia="仿宋" w:hAnsi="仿宋" w:cs="仿宋" w:hint="eastAsia"/>
          <w:sz w:val="32"/>
          <w:szCs w:val="32"/>
        </w:rPr>
        <w:t>20</w:t>
      </w:r>
      <w:r w:rsidR="001234B8" w:rsidRPr="00E34370">
        <w:rPr>
          <w:rFonts w:ascii="仿宋" w:eastAsia="仿宋" w:hAnsi="仿宋" w:cs="仿宋" w:hint="eastAsia"/>
          <w:sz w:val="32"/>
          <w:szCs w:val="32"/>
        </w:rPr>
        <w:t>分，产出指标得分40分，效益指标得分40分。</w:t>
      </w:r>
      <w:r w:rsidR="00931F5D" w:rsidRPr="00292FD3">
        <w:rPr>
          <w:rFonts w:ascii="仿宋" w:eastAsia="仿宋" w:hAnsi="仿宋" w:cs="仿宋"/>
          <w:sz w:val="32"/>
          <w:szCs w:val="32"/>
        </w:rPr>
        <w:t>具体评分见下表。</w:t>
      </w:r>
    </w:p>
    <w:p w:rsidR="003D68F8" w:rsidRPr="00C7371D" w:rsidRDefault="003D68F8" w:rsidP="003D68F8">
      <w:pPr>
        <w:shd w:val="clear" w:color="auto" w:fill="FFFFFF"/>
        <w:spacing w:line="360" w:lineRule="auto"/>
        <w:ind w:firstLineChars="200" w:firstLine="560"/>
        <w:jc w:val="center"/>
        <w:rPr>
          <w:rFonts w:eastAsia="仿宋"/>
          <w:sz w:val="28"/>
          <w:szCs w:val="28"/>
        </w:rPr>
      </w:pPr>
      <w:r w:rsidRPr="003F0E42">
        <w:rPr>
          <w:rFonts w:eastAsia="仿宋"/>
          <w:sz w:val="28"/>
          <w:szCs w:val="28"/>
        </w:rPr>
        <w:t>表</w:t>
      </w:r>
      <w:r w:rsidRPr="003F0E42">
        <w:rPr>
          <w:rFonts w:eastAsia="仿宋"/>
          <w:sz w:val="28"/>
          <w:szCs w:val="28"/>
        </w:rPr>
        <w:t>1</w:t>
      </w:r>
      <w:r w:rsidRPr="003F0E42">
        <w:rPr>
          <w:rFonts w:eastAsia="仿宋"/>
          <w:sz w:val="28"/>
          <w:szCs w:val="28"/>
        </w:rPr>
        <w:t>：绩效自评综合得分情况表</w:t>
      </w:r>
    </w:p>
    <w:tbl>
      <w:tblPr>
        <w:tblW w:w="4941" w:type="pct"/>
        <w:tblBorders>
          <w:insideH w:val="single" w:sz="4" w:space="0" w:color="000000"/>
          <w:insideV w:val="single" w:sz="4" w:space="0" w:color="000000"/>
        </w:tblBorders>
        <w:tblCellMar>
          <w:top w:w="15" w:type="dxa"/>
          <w:left w:w="15" w:type="dxa"/>
          <w:bottom w:w="15" w:type="dxa"/>
          <w:right w:w="15" w:type="dxa"/>
        </w:tblCellMar>
        <w:tblLook w:val="04A0"/>
      </w:tblPr>
      <w:tblGrid>
        <w:gridCol w:w="2440"/>
        <w:gridCol w:w="2962"/>
        <w:gridCol w:w="2836"/>
      </w:tblGrid>
      <w:tr w:rsidR="003D68F8" w:rsidRPr="00C7371D" w:rsidTr="005F3D72">
        <w:trPr>
          <w:cantSplit/>
          <w:trHeight w:val="430"/>
        </w:trPr>
        <w:tc>
          <w:tcPr>
            <w:tcW w:w="1481" w:type="pct"/>
            <w:tcBorders>
              <w:top w:val="single" w:sz="12" w:space="0" w:color="auto"/>
              <w:bottom w:val="single" w:sz="4" w:space="0" w:color="000000"/>
            </w:tcBorders>
            <w:vAlign w:val="center"/>
          </w:tcPr>
          <w:p w:rsidR="003D68F8" w:rsidRPr="00C7371D" w:rsidRDefault="003D68F8" w:rsidP="005F3D72">
            <w:pPr>
              <w:shd w:val="clear" w:color="auto" w:fill="FFFFFF"/>
              <w:jc w:val="center"/>
              <w:textAlignment w:val="center"/>
              <w:rPr>
                <w:color w:val="000000"/>
              </w:rPr>
            </w:pPr>
            <w:r w:rsidRPr="00C7371D">
              <w:rPr>
                <w:color w:val="000000"/>
              </w:rPr>
              <w:t>评价指标</w:t>
            </w:r>
          </w:p>
        </w:tc>
        <w:tc>
          <w:tcPr>
            <w:tcW w:w="1798" w:type="pct"/>
            <w:tcBorders>
              <w:top w:val="single" w:sz="12" w:space="0" w:color="auto"/>
              <w:bottom w:val="single" w:sz="4" w:space="0" w:color="000000"/>
            </w:tcBorders>
            <w:vAlign w:val="center"/>
          </w:tcPr>
          <w:p w:rsidR="003D68F8" w:rsidRPr="00C7371D" w:rsidRDefault="003D68F8" w:rsidP="005F3D72">
            <w:pPr>
              <w:shd w:val="clear" w:color="auto" w:fill="FFFFFF"/>
              <w:jc w:val="center"/>
              <w:textAlignment w:val="center"/>
              <w:rPr>
                <w:color w:val="000000"/>
              </w:rPr>
            </w:pPr>
            <w:r w:rsidRPr="00C7371D">
              <w:rPr>
                <w:color w:val="000000"/>
              </w:rPr>
              <w:t>权重</w:t>
            </w:r>
          </w:p>
        </w:tc>
        <w:tc>
          <w:tcPr>
            <w:tcW w:w="1721" w:type="pct"/>
            <w:tcBorders>
              <w:top w:val="single" w:sz="12" w:space="0" w:color="auto"/>
              <w:bottom w:val="single" w:sz="4" w:space="0" w:color="000000"/>
            </w:tcBorders>
            <w:vAlign w:val="center"/>
          </w:tcPr>
          <w:p w:rsidR="003D68F8" w:rsidRPr="00C7371D" w:rsidRDefault="003D68F8" w:rsidP="005F3D72">
            <w:pPr>
              <w:shd w:val="clear" w:color="auto" w:fill="FFFFFF"/>
              <w:jc w:val="center"/>
              <w:textAlignment w:val="center"/>
              <w:rPr>
                <w:color w:val="000000"/>
              </w:rPr>
            </w:pPr>
            <w:r w:rsidRPr="00C7371D">
              <w:rPr>
                <w:color w:val="000000"/>
              </w:rPr>
              <w:t>得分</w:t>
            </w:r>
          </w:p>
        </w:tc>
      </w:tr>
      <w:tr w:rsidR="003D68F8" w:rsidRPr="00C7371D" w:rsidTr="005F3D72">
        <w:trPr>
          <w:cantSplit/>
          <w:trHeight w:val="90"/>
        </w:trPr>
        <w:tc>
          <w:tcPr>
            <w:tcW w:w="1481" w:type="pct"/>
            <w:tcBorders>
              <w:top w:val="single" w:sz="4" w:space="0" w:color="000000"/>
            </w:tcBorders>
            <w:vAlign w:val="center"/>
          </w:tcPr>
          <w:p w:rsidR="003D68F8" w:rsidRPr="00C7371D" w:rsidRDefault="003D68F8" w:rsidP="005F3D72">
            <w:pPr>
              <w:shd w:val="clear" w:color="auto" w:fill="FFFFFF"/>
              <w:jc w:val="center"/>
              <w:textAlignment w:val="center"/>
              <w:rPr>
                <w:color w:val="000000"/>
              </w:rPr>
            </w:pPr>
            <w:r>
              <w:rPr>
                <w:rFonts w:hint="eastAsia"/>
                <w:color w:val="000000"/>
              </w:rPr>
              <w:t>执行率</w:t>
            </w:r>
          </w:p>
        </w:tc>
        <w:tc>
          <w:tcPr>
            <w:tcW w:w="1798" w:type="pct"/>
            <w:tcBorders>
              <w:top w:val="single" w:sz="4" w:space="0" w:color="000000"/>
            </w:tcBorders>
            <w:vAlign w:val="center"/>
          </w:tcPr>
          <w:p w:rsidR="003D68F8" w:rsidRPr="00C7371D" w:rsidRDefault="003D68F8" w:rsidP="005F3D72">
            <w:pPr>
              <w:widowControl/>
              <w:shd w:val="clear" w:color="auto" w:fill="FFFFFF"/>
              <w:jc w:val="center"/>
              <w:textAlignment w:val="center"/>
              <w:rPr>
                <w:rFonts w:eastAsia="宋体"/>
                <w:color w:val="000000"/>
                <w:kern w:val="0"/>
              </w:rPr>
            </w:pPr>
            <w:r w:rsidRPr="00C7371D">
              <w:rPr>
                <w:rFonts w:eastAsia="宋体"/>
                <w:color w:val="000000"/>
                <w:kern w:val="0"/>
              </w:rPr>
              <w:t>20</w:t>
            </w:r>
          </w:p>
        </w:tc>
        <w:tc>
          <w:tcPr>
            <w:tcW w:w="1721" w:type="pct"/>
            <w:tcBorders>
              <w:top w:val="single" w:sz="4" w:space="0" w:color="000000"/>
            </w:tcBorders>
            <w:vAlign w:val="center"/>
          </w:tcPr>
          <w:p w:rsidR="003D68F8" w:rsidRPr="00C7371D" w:rsidRDefault="003D68F8" w:rsidP="005F3D72">
            <w:pPr>
              <w:widowControl/>
              <w:shd w:val="clear" w:color="auto" w:fill="FFFFFF"/>
              <w:jc w:val="center"/>
              <w:textAlignment w:val="center"/>
              <w:rPr>
                <w:rFonts w:eastAsia="宋体"/>
                <w:color w:val="000000"/>
                <w:kern w:val="0"/>
              </w:rPr>
            </w:pPr>
            <w:r>
              <w:rPr>
                <w:rFonts w:eastAsia="宋体" w:hint="eastAsia"/>
                <w:color w:val="000000"/>
                <w:kern w:val="0"/>
              </w:rPr>
              <w:t>20</w:t>
            </w:r>
          </w:p>
        </w:tc>
      </w:tr>
      <w:tr w:rsidR="003D68F8" w:rsidRPr="00C7371D" w:rsidTr="005F3D72">
        <w:trPr>
          <w:cantSplit/>
          <w:trHeight w:val="90"/>
        </w:trPr>
        <w:tc>
          <w:tcPr>
            <w:tcW w:w="1481" w:type="pct"/>
            <w:vAlign w:val="center"/>
          </w:tcPr>
          <w:p w:rsidR="003D68F8" w:rsidRPr="00C7371D" w:rsidRDefault="003D68F8" w:rsidP="005F3D72">
            <w:pPr>
              <w:shd w:val="clear" w:color="auto" w:fill="FFFFFF"/>
              <w:jc w:val="center"/>
              <w:textAlignment w:val="center"/>
              <w:rPr>
                <w:color w:val="000000"/>
              </w:rPr>
            </w:pPr>
            <w:r w:rsidRPr="00C7371D">
              <w:rPr>
                <w:color w:val="000000"/>
              </w:rPr>
              <w:t>产出指标</w:t>
            </w:r>
          </w:p>
        </w:tc>
        <w:tc>
          <w:tcPr>
            <w:tcW w:w="1798" w:type="pct"/>
            <w:vAlign w:val="center"/>
          </w:tcPr>
          <w:p w:rsidR="003D68F8" w:rsidRPr="00C7371D" w:rsidRDefault="003D68F8" w:rsidP="005F3D72">
            <w:pPr>
              <w:widowControl/>
              <w:shd w:val="clear" w:color="auto" w:fill="FFFFFF"/>
              <w:jc w:val="center"/>
              <w:textAlignment w:val="center"/>
              <w:rPr>
                <w:rFonts w:eastAsia="宋体"/>
                <w:color w:val="000000"/>
                <w:kern w:val="0"/>
              </w:rPr>
            </w:pPr>
            <w:r>
              <w:rPr>
                <w:rFonts w:eastAsia="宋体" w:hint="eastAsia"/>
                <w:color w:val="000000"/>
                <w:kern w:val="0"/>
              </w:rPr>
              <w:t>40</w:t>
            </w:r>
          </w:p>
        </w:tc>
        <w:tc>
          <w:tcPr>
            <w:tcW w:w="1721" w:type="pct"/>
            <w:shd w:val="clear" w:color="auto" w:fill="auto"/>
          </w:tcPr>
          <w:p w:rsidR="003D68F8" w:rsidRPr="00C7371D" w:rsidRDefault="003D68F8" w:rsidP="005F3D72">
            <w:pPr>
              <w:widowControl/>
              <w:shd w:val="clear" w:color="auto" w:fill="FFFFFF"/>
              <w:jc w:val="center"/>
              <w:textAlignment w:val="center"/>
              <w:rPr>
                <w:rFonts w:eastAsia="宋体"/>
                <w:color w:val="000000"/>
                <w:kern w:val="0"/>
              </w:rPr>
            </w:pPr>
            <w:r>
              <w:rPr>
                <w:rFonts w:eastAsia="宋体" w:hint="eastAsia"/>
                <w:color w:val="000000"/>
                <w:kern w:val="0"/>
              </w:rPr>
              <w:t>40</w:t>
            </w:r>
          </w:p>
        </w:tc>
      </w:tr>
      <w:tr w:rsidR="003D68F8" w:rsidRPr="00C7371D" w:rsidTr="005F3D72">
        <w:trPr>
          <w:cantSplit/>
          <w:trHeight w:val="340"/>
        </w:trPr>
        <w:tc>
          <w:tcPr>
            <w:tcW w:w="1481" w:type="pct"/>
            <w:vAlign w:val="center"/>
          </w:tcPr>
          <w:p w:rsidR="003D68F8" w:rsidRPr="00C7371D" w:rsidRDefault="003D68F8" w:rsidP="005F3D72">
            <w:pPr>
              <w:shd w:val="clear" w:color="auto" w:fill="FFFFFF"/>
              <w:jc w:val="center"/>
              <w:textAlignment w:val="center"/>
              <w:rPr>
                <w:color w:val="000000"/>
              </w:rPr>
            </w:pPr>
            <w:r w:rsidRPr="00C7371D">
              <w:rPr>
                <w:rFonts w:hint="eastAsia"/>
                <w:color w:val="000000"/>
              </w:rPr>
              <w:t>效益</w:t>
            </w:r>
            <w:r w:rsidRPr="00C7371D">
              <w:rPr>
                <w:color w:val="000000"/>
              </w:rPr>
              <w:t>指标</w:t>
            </w:r>
          </w:p>
        </w:tc>
        <w:tc>
          <w:tcPr>
            <w:tcW w:w="1798" w:type="pct"/>
            <w:vAlign w:val="center"/>
          </w:tcPr>
          <w:p w:rsidR="003D68F8" w:rsidRPr="00C7371D" w:rsidRDefault="003D68F8" w:rsidP="005F3D72">
            <w:pPr>
              <w:widowControl/>
              <w:shd w:val="clear" w:color="auto" w:fill="FFFFFF"/>
              <w:jc w:val="center"/>
              <w:textAlignment w:val="center"/>
              <w:rPr>
                <w:rFonts w:eastAsia="宋体"/>
                <w:color w:val="000000"/>
                <w:kern w:val="0"/>
              </w:rPr>
            </w:pPr>
            <w:r>
              <w:rPr>
                <w:rFonts w:eastAsia="宋体" w:hint="eastAsia"/>
                <w:color w:val="000000"/>
                <w:kern w:val="0"/>
              </w:rPr>
              <w:t>40</w:t>
            </w:r>
          </w:p>
        </w:tc>
        <w:tc>
          <w:tcPr>
            <w:tcW w:w="1721" w:type="pct"/>
          </w:tcPr>
          <w:p w:rsidR="003D68F8" w:rsidRPr="00C7371D" w:rsidRDefault="003D68F8" w:rsidP="005F3D72">
            <w:pPr>
              <w:widowControl/>
              <w:shd w:val="clear" w:color="auto" w:fill="FFFFFF"/>
              <w:jc w:val="center"/>
              <w:textAlignment w:val="center"/>
              <w:rPr>
                <w:rFonts w:eastAsia="宋体"/>
                <w:color w:val="000000"/>
                <w:kern w:val="0"/>
              </w:rPr>
            </w:pPr>
            <w:r w:rsidRPr="00674115">
              <w:rPr>
                <w:rFonts w:eastAsia="宋体" w:hint="eastAsia"/>
                <w:color w:val="000000"/>
                <w:kern w:val="0"/>
              </w:rPr>
              <w:t>40</w:t>
            </w:r>
          </w:p>
        </w:tc>
      </w:tr>
      <w:tr w:rsidR="003D68F8" w:rsidRPr="00C7371D" w:rsidTr="005F3D72">
        <w:trPr>
          <w:cantSplit/>
          <w:trHeight w:val="340"/>
        </w:trPr>
        <w:tc>
          <w:tcPr>
            <w:tcW w:w="1481" w:type="pct"/>
            <w:tcBorders>
              <w:bottom w:val="single" w:sz="12" w:space="0" w:color="auto"/>
            </w:tcBorders>
            <w:vAlign w:val="center"/>
          </w:tcPr>
          <w:p w:rsidR="003D68F8" w:rsidRPr="00C7371D" w:rsidRDefault="003D68F8" w:rsidP="005F3D72">
            <w:pPr>
              <w:shd w:val="clear" w:color="auto" w:fill="FFFFFF"/>
              <w:jc w:val="center"/>
              <w:textAlignment w:val="center"/>
              <w:rPr>
                <w:bCs/>
                <w:color w:val="000000"/>
              </w:rPr>
            </w:pPr>
            <w:r w:rsidRPr="00C7371D">
              <w:rPr>
                <w:bCs/>
                <w:color w:val="000000"/>
              </w:rPr>
              <w:t>综合绩效</w:t>
            </w:r>
          </w:p>
        </w:tc>
        <w:tc>
          <w:tcPr>
            <w:tcW w:w="1798" w:type="pct"/>
            <w:tcBorders>
              <w:bottom w:val="single" w:sz="12" w:space="0" w:color="auto"/>
            </w:tcBorders>
            <w:vAlign w:val="center"/>
          </w:tcPr>
          <w:p w:rsidR="003D68F8" w:rsidRPr="00C7371D" w:rsidRDefault="003D68F8" w:rsidP="005F3D72">
            <w:pPr>
              <w:widowControl/>
              <w:shd w:val="clear" w:color="auto" w:fill="FFFFFF"/>
              <w:jc w:val="center"/>
              <w:textAlignment w:val="center"/>
              <w:rPr>
                <w:rFonts w:eastAsia="宋体"/>
                <w:bCs/>
                <w:color w:val="000000"/>
                <w:kern w:val="0"/>
              </w:rPr>
            </w:pPr>
            <w:r w:rsidRPr="00C7371D">
              <w:rPr>
                <w:rFonts w:eastAsia="宋体"/>
                <w:bCs/>
                <w:color w:val="000000"/>
                <w:kern w:val="0"/>
              </w:rPr>
              <w:t>100</w:t>
            </w:r>
          </w:p>
        </w:tc>
        <w:tc>
          <w:tcPr>
            <w:tcW w:w="1721" w:type="pct"/>
            <w:tcBorders>
              <w:bottom w:val="single" w:sz="12" w:space="0" w:color="auto"/>
            </w:tcBorders>
            <w:vAlign w:val="center"/>
          </w:tcPr>
          <w:p w:rsidR="003D68F8" w:rsidRPr="00C7371D" w:rsidRDefault="003D68F8" w:rsidP="005F3D72">
            <w:pPr>
              <w:widowControl/>
              <w:shd w:val="clear" w:color="auto" w:fill="FFFFFF"/>
              <w:jc w:val="center"/>
              <w:textAlignment w:val="center"/>
              <w:rPr>
                <w:rFonts w:eastAsia="宋体"/>
                <w:color w:val="000000"/>
                <w:kern w:val="0"/>
              </w:rPr>
            </w:pPr>
            <w:r>
              <w:rPr>
                <w:rFonts w:eastAsia="宋体" w:hint="eastAsia"/>
                <w:color w:val="000000"/>
                <w:kern w:val="0"/>
              </w:rPr>
              <w:t>100</w:t>
            </w:r>
          </w:p>
        </w:tc>
      </w:tr>
    </w:tbl>
    <w:p w:rsidR="001234B8" w:rsidRPr="00E34370" w:rsidRDefault="001234B8" w:rsidP="003D68F8">
      <w:pPr>
        <w:spacing w:line="520" w:lineRule="exact"/>
        <w:ind w:firstLineChars="200" w:firstLine="640"/>
        <w:rPr>
          <w:rFonts w:ascii="仿宋" w:eastAsia="仿宋" w:hAnsi="仿宋" w:cs="Times New Roman"/>
          <w:sz w:val="32"/>
          <w:szCs w:val="32"/>
        </w:rPr>
      </w:pPr>
      <w:r w:rsidRPr="00E34370">
        <w:rPr>
          <w:rFonts w:ascii="仿宋" w:eastAsia="仿宋" w:hAnsi="仿宋" w:cs="楷体" w:hint="eastAsia"/>
          <w:sz w:val="32"/>
          <w:szCs w:val="32"/>
        </w:rPr>
        <w:t>（二）绩效目标完成情况。</w:t>
      </w:r>
    </w:p>
    <w:p w:rsidR="001234B8" w:rsidRPr="00E34370" w:rsidRDefault="001234B8" w:rsidP="008B26F9">
      <w:pPr>
        <w:spacing w:line="52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1.执行率情况。</w:t>
      </w:r>
    </w:p>
    <w:p w:rsidR="001234B8" w:rsidRPr="00E34370" w:rsidRDefault="001234B8" w:rsidP="008B26F9">
      <w:pPr>
        <w:spacing w:line="520" w:lineRule="exact"/>
        <w:ind w:firstLineChars="200" w:firstLine="640"/>
        <w:rPr>
          <w:rFonts w:ascii="仿宋" w:eastAsia="仿宋" w:hAnsi="仿宋" w:cs="仿宋"/>
          <w:sz w:val="32"/>
          <w:szCs w:val="32"/>
        </w:rPr>
      </w:pPr>
      <w:r w:rsidRPr="00E34370">
        <w:rPr>
          <w:rFonts w:ascii="仿宋" w:eastAsia="仿宋" w:hAnsi="仿宋" w:cs="仿宋" w:hint="eastAsia"/>
          <w:sz w:val="32"/>
          <w:szCs w:val="32"/>
        </w:rPr>
        <w:t>我院综合运转保障专项经费预算数1</w:t>
      </w:r>
      <w:r w:rsidR="00E547F8" w:rsidRPr="00E34370">
        <w:rPr>
          <w:rFonts w:ascii="仿宋" w:eastAsia="仿宋" w:hAnsi="仿宋" w:cs="仿宋" w:hint="eastAsia"/>
          <w:sz w:val="32"/>
          <w:szCs w:val="32"/>
        </w:rPr>
        <w:t>09.08</w:t>
      </w:r>
      <w:r w:rsidRPr="00E34370">
        <w:rPr>
          <w:rFonts w:ascii="仿宋" w:eastAsia="仿宋" w:hAnsi="仿宋" w:cs="仿宋" w:hint="eastAsia"/>
          <w:sz w:val="32"/>
          <w:szCs w:val="32"/>
        </w:rPr>
        <w:t>万元，执行数</w:t>
      </w:r>
      <w:r w:rsidR="00E547F8" w:rsidRPr="00E34370">
        <w:rPr>
          <w:rFonts w:ascii="仿宋" w:eastAsia="仿宋" w:hAnsi="仿宋" w:cs="仿宋" w:hint="eastAsia"/>
          <w:sz w:val="32"/>
          <w:szCs w:val="32"/>
        </w:rPr>
        <w:t>109.08</w:t>
      </w:r>
      <w:r w:rsidRPr="00E34370">
        <w:rPr>
          <w:rFonts w:ascii="仿宋" w:eastAsia="仿宋" w:hAnsi="仿宋" w:cs="仿宋" w:hint="eastAsia"/>
          <w:sz w:val="32"/>
          <w:szCs w:val="32"/>
        </w:rPr>
        <w:t>万元，绩效目标完成率</w:t>
      </w:r>
      <w:r w:rsidR="00E547F8" w:rsidRPr="00E34370">
        <w:rPr>
          <w:rFonts w:ascii="仿宋" w:eastAsia="仿宋" w:hAnsi="仿宋" w:cs="仿宋" w:hint="eastAsia"/>
          <w:sz w:val="32"/>
          <w:szCs w:val="32"/>
        </w:rPr>
        <w:t>100</w:t>
      </w:r>
      <w:r w:rsidRPr="00E34370">
        <w:rPr>
          <w:rFonts w:ascii="仿宋" w:eastAsia="仿宋" w:hAnsi="仿宋" w:cs="仿宋" w:hint="eastAsia"/>
          <w:sz w:val="32"/>
          <w:szCs w:val="32"/>
        </w:rPr>
        <w:t>%。</w:t>
      </w:r>
    </w:p>
    <w:p w:rsidR="001234B8" w:rsidRDefault="001234B8" w:rsidP="008B26F9">
      <w:pPr>
        <w:spacing w:line="520" w:lineRule="exact"/>
        <w:ind w:firstLineChars="200" w:firstLine="640"/>
        <w:rPr>
          <w:rFonts w:ascii="仿宋" w:eastAsia="仿宋" w:hAnsi="仿宋" w:cs="仿宋_GB2312" w:hint="eastAsia"/>
          <w:sz w:val="32"/>
          <w:szCs w:val="32"/>
        </w:rPr>
      </w:pPr>
      <w:r w:rsidRPr="00E34370">
        <w:rPr>
          <w:rFonts w:ascii="仿宋" w:eastAsia="仿宋" w:hAnsi="仿宋" w:cs="仿宋_GB2312" w:hint="eastAsia"/>
          <w:sz w:val="32"/>
          <w:szCs w:val="32"/>
        </w:rPr>
        <w:t>2.完成的绩效目标。</w:t>
      </w:r>
    </w:p>
    <w:p w:rsidR="005835D9" w:rsidRPr="00887AEC" w:rsidRDefault="009C79B0" w:rsidP="00887AEC">
      <w:pPr>
        <w:widowControl/>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我</w:t>
      </w:r>
      <w:r w:rsidRPr="009C79B0">
        <w:rPr>
          <w:rFonts w:ascii="仿宋" w:eastAsia="仿宋" w:hAnsi="仿宋" w:cs="仿宋"/>
          <w:sz w:val="32"/>
          <w:szCs w:val="32"/>
        </w:rPr>
        <w:t>院</w:t>
      </w:r>
      <w:r>
        <w:rPr>
          <w:rFonts w:ascii="仿宋" w:eastAsia="仿宋" w:hAnsi="仿宋" w:cs="仿宋" w:hint="eastAsia"/>
          <w:sz w:val="32"/>
          <w:szCs w:val="32"/>
        </w:rPr>
        <w:t>2021年度</w:t>
      </w:r>
      <w:r w:rsidRPr="009C79B0">
        <w:rPr>
          <w:rFonts w:ascii="仿宋" w:eastAsia="仿宋" w:hAnsi="仿宋" w:cs="仿宋"/>
          <w:sz w:val="32"/>
          <w:szCs w:val="32"/>
        </w:rPr>
        <w:t>全力保障机关审判业务和综合管理事务有序开展，保障机关正常运转，总体较好</w:t>
      </w:r>
      <w:r w:rsidRPr="009C79B0">
        <w:rPr>
          <w:rFonts w:ascii="仿宋" w:eastAsia="仿宋" w:hAnsi="仿宋" w:cs="仿宋" w:hint="eastAsia"/>
          <w:sz w:val="32"/>
          <w:szCs w:val="32"/>
        </w:rPr>
        <w:t>地</w:t>
      </w:r>
      <w:r w:rsidRPr="009C79B0">
        <w:rPr>
          <w:rFonts w:ascii="仿宋" w:eastAsia="仿宋" w:hAnsi="仿宋" w:cs="仿宋"/>
          <w:sz w:val="32"/>
          <w:szCs w:val="32"/>
        </w:rPr>
        <w:t>完成了年度目标。具体指标完成情况如下表所示</w:t>
      </w:r>
      <w:r w:rsidRPr="009C79B0">
        <w:rPr>
          <w:rFonts w:ascii="仿宋" w:eastAsia="仿宋" w:hAnsi="仿宋" w:cs="仿宋" w:hint="eastAsia"/>
          <w:sz w:val="32"/>
          <w:szCs w:val="32"/>
        </w:rPr>
        <w:t>：</w:t>
      </w:r>
      <w:r w:rsidR="00887AEC">
        <w:rPr>
          <w:rFonts w:ascii="仿宋" w:eastAsia="仿宋" w:hAnsi="仿宋" w:cs="仿宋" w:hint="eastAsia"/>
          <w:sz w:val="32"/>
          <w:szCs w:val="32"/>
        </w:rPr>
        <w:t xml:space="preserve">  </w:t>
      </w:r>
    </w:p>
    <w:p w:rsidR="009C79B0" w:rsidRDefault="009C79B0" w:rsidP="00887AEC">
      <w:pPr>
        <w:jc w:val="center"/>
        <w:rPr>
          <w:rFonts w:ascii="仿宋" w:eastAsia="仿宋" w:hAnsi="仿宋" w:hint="eastAsia"/>
          <w:b/>
          <w:bCs/>
          <w:sz w:val="24"/>
          <w:szCs w:val="24"/>
        </w:rPr>
      </w:pPr>
      <w:r w:rsidRPr="00B9572D">
        <w:rPr>
          <w:rFonts w:ascii="仿宋" w:eastAsia="仿宋" w:hAnsi="仿宋"/>
          <w:b/>
          <w:bCs/>
          <w:sz w:val="24"/>
          <w:szCs w:val="24"/>
        </w:rPr>
        <w:t>表</w:t>
      </w:r>
      <w:r w:rsidRPr="00B9572D">
        <w:rPr>
          <w:rFonts w:ascii="仿宋" w:eastAsia="仿宋" w:hAnsi="仿宋" w:hint="eastAsia"/>
          <w:b/>
          <w:bCs/>
          <w:sz w:val="24"/>
          <w:szCs w:val="24"/>
        </w:rPr>
        <w:t>2</w:t>
      </w:r>
      <w:r w:rsidRPr="00B9572D">
        <w:rPr>
          <w:rFonts w:ascii="仿宋" w:eastAsia="仿宋" w:hAnsi="仿宋"/>
          <w:b/>
          <w:bCs/>
          <w:sz w:val="24"/>
          <w:szCs w:val="24"/>
        </w:rPr>
        <w:t>：</w:t>
      </w:r>
      <w:r w:rsidR="00A409A2" w:rsidRPr="00B9572D">
        <w:rPr>
          <w:rFonts w:eastAsia="仿宋"/>
          <w:b/>
          <w:kern w:val="0"/>
          <w:sz w:val="24"/>
          <w:szCs w:val="18"/>
        </w:rPr>
        <w:t>综合运转保障专项经费</w:t>
      </w:r>
      <w:r w:rsidRPr="00B9572D">
        <w:rPr>
          <w:rFonts w:ascii="仿宋" w:eastAsia="仿宋" w:hAnsi="仿宋" w:hint="eastAsia"/>
          <w:b/>
          <w:bCs/>
          <w:sz w:val="24"/>
          <w:szCs w:val="24"/>
        </w:rPr>
        <w:t>项目</w:t>
      </w:r>
      <w:r w:rsidRPr="00B9572D">
        <w:rPr>
          <w:rFonts w:ascii="仿宋" w:eastAsia="仿宋" w:hAnsi="仿宋"/>
          <w:b/>
          <w:bCs/>
          <w:sz w:val="24"/>
          <w:szCs w:val="24"/>
        </w:rPr>
        <w:t>已完成绩效指标一览表</w:t>
      </w:r>
    </w:p>
    <w:tbl>
      <w:tblPr>
        <w:tblW w:w="8336" w:type="dxa"/>
        <w:jc w:val="center"/>
        <w:tblBorders>
          <w:top w:val="single" w:sz="12" w:space="0" w:color="000000"/>
          <w:bottom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3388"/>
        <w:gridCol w:w="2387"/>
        <w:gridCol w:w="2561"/>
      </w:tblGrid>
      <w:tr w:rsidR="005835D9" w:rsidRPr="00B9572D" w:rsidTr="005F3D72">
        <w:trPr>
          <w:trHeight w:val="340"/>
          <w:tblHeader/>
          <w:jc w:val="center"/>
        </w:trPr>
        <w:tc>
          <w:tcPr>
            <w:tcW w:w="3388" w:type="dxa"/>
            <w:tcBorders>
              <w:tl2br w:val="nil"/>
              <w:tr2bl w:val="nil"/>
            </w:tcBorders>
            <w:shd w:val="clear" w:color="auto" w:fill="auto"/>
            <w:vAlign w:val="center"/>
          </w:tcPr>
          <w:p w:rsidR="005835D9" w:rsidRPr="00B9572D" w:rsidRDefault="005835D9" w:rsidP="005F3D72">
            <w:pPr>
              <w:widowControl/>
              <w:jc w:val="center"/>
              <w:textAlignment w:val="center"/>
              <w:rPr>
                <w:b/>
                <w:bCs/>
                <w:color w:val="000000"/>
                <w:kern w:val="0"/>
                <w:sz w:val="24"/>
                <w:szCs w:val="18"/>
              </w:rPr>
            </w:pPr>
            <w:r w:rsidRPr="00B9572D">
              <w:rPr>
                <w:b/>
                <w:bCs/>
                <w:color w:val="000000"/>
                <w:kern w:val="0"/>
                <w:sz w:val="24"/>
                <w:szCs w:val="18"/>
                <w:lang/>
              </w:rPr>
              <w:t>三级指标</w:t>
            </w:r>
          </w:p>
        </w:tc>
        <w:tc>
          <w:tcPr>
            <w:tcW w:w="2387" w:type="dxa"/>
            <w:tcBorders>
              <w:tl2br w:val="nil"/>
              <w:tr2bl w:val="nil"/>
            </w:tcBorders>
            <w:shd w:val="clear" w:color="auto" w:fill="auto"/>
            <w:vAlign w:val="center"/>
          </w:tcPr>
          <w:p w:rsidR="005835D9" w:rsidRPr="00B9572D" w:rsidRDefault="005835D9" w:rsidP="005F3D72">
            <w:pPr>
              <w:widowControl/>
              <w:jc w:val="center"/>
              <w:textAlignment w:val="center"/>
              <w:rPr>
                <w:b/>
                <w:bCs/>
                <w:color w:val="000000"/>
                <w:kern w:val="0"/>
                <w:sz w:val="24"/>
                <w:szCs w:val="18"/>
              </w:rPr>
            </w:pPr>
            <w:r w:rsidRPr="00B9572D">
              <w:rPr>
                <w:b/>
                <w:bCs/>
                <w:color w:val="000000"/>
                <w:kern w:val="0"/>
                <w:sz w:val="24"/>
                <w:szCs w:val="18"/>
                <w:lang/>
              </w:rPr>
              <w:t>年初目标值</w:t>
            </w:r>
            <w:r w:rsidRPr="00B9572D">
              <w:rPr>
                <w:rFonts w:hint="eastAsia"/>
                <w:b/>
                <w:bCs/>
                <w:color w:val="000000"/>
                <w:kern w:val="0"/>
                <w:sz w:val="24"/>
                <w:szCs w:val="18"/>
                <w:lang/>
              </w:rPr>
              <w:t>(</w:t>
            </w:r>
            <w:r w:rsidRPr="00B9572D">
              <w:rPr>
                <w:b/>
                <w:bCs/>
                <w:color w:val="000000"/>
                <w:kern w:val="0"/>
                <w:sz w:val="24"/>
                <w:szCs w:val="18"/>
                <w:lang/>
              </w:rPr>
              <w:t>A)</w:t>
            </w:r>
          </w:p>
        </w:tc>
        <w:tc>
          <w:tcPr>
            <w:tcW w:w="2561" w:type="dxa"/>
            <w:tcBorders>
              <w:tl2br w:val="nil"/>
              <w:tr2bl w:val="nil"/>
            </w:tcBorders>
            <w:shd w:val="clear" w:color="auto" w:fill="auto"/>
            <w:vAlign w:val="center"/>
          </w:tcPr>
          <w:p w:rsidR="005835D9" w:rsidRPr="00B9572D" w:rsidRDefault="005835D9" w:rsidP="005F3D72">
            <w:pPr>
              <w:widowControl/>
              <w:jc w:val="center"/>
              <w:textAlignment w:val="center"/>
              <w:rPr>
                <w:b/>
                <w:bCs/>
                <w:color w:val="000000"/>
                <w:kern w:val="0"/>
                <w:sz w:val="24"/>
                <w:szCs w:val="18"/>
              </w:rPr>
            </w:pPr>
            <w:r w:rsidRPr="00B9572D">
              <w:rPr>
                <w:b/>
                <w:bCs/>
                <w:color w:val="000000"/>
                <w:kern w:val="0"/>
                <w:sz w:val="24"/>
                <w:szCs w:val="18"/>
                <w:lang/>
              </w:rPr>
              <w:t>实际完成值(B)</w:t>
            </w:r>
          </w:p>
        </w:tc>
      </w:tr>
      <w:tr w:rsidR="005835D9" w:rsidRPr="00B9572D" w:rsidTr="005F3D72">
        <w:trPr>
          <w:trHeight w:val="340"/>
          <w:jc w:val="center"/>
        </w:trPr>
        <w:tc>
          <w:tcPr>
            <w:tcW w:w="3388" w:type="dxa"/>
            <w:tcBorders>
              <w:tl2br w:val="nil"/>
              <w:tr2bl w:val="nil"/>
            </w:tcBorders>
            <w:shd w:val="clear" w:color="auto" w:fill="auto"/>
            <w:vAlign w:val="center"/>
          </w:tcPr>
          <w:p w:rsidR="005835D9" w:rsidRDefault="005835D9" w:rsidP="005F3D72">
            <w:pPr>
              <w:rPr>
                <w:rFonts w:ascii="宋体" w:eastAsia="宋体" w:hAnsi="宋体" w:cs="宋体"/>
                <w:color w:val="000000"/>
                <w:sz w:val="20"/>
                <w:szCs w:val="20"/>
              </w:rPr>
            </w:pPr>
            <w:r>
              <w:rPr>
                <w:rFonts w:hint="eastAsia"/>
                <w:color w:val="000000"/>
                <w:sz w:val="20"/>
                <w:szCs w:val="20"/>
              </w:rPr>
              <w:t>年度计划工作完成率</w:t>
            </w:r>
          </w:p>
        </w:tc>
        <w:tc>
          <w:tcPr>
            <w:tcW w:w="2387"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sz w:val="20"/>
                <w:szCs w:val="20"/>
              </w:rPr>
            </w:pPr>
            <w:r>
              <w:rPr>
                <w:rFonts w:hint="eastAsia"/>
                <w:color w:val="000000"/>
                <w:sz w:val="20"/>
                <w:szCs w:val="20"/>
              </w:rPr>
              <w:t>90%</w:t>
            </w:r>
          </w:p>
        </w:tc>
        <w:tc>
          <w:tcPr>
            <w:tcW w:w="2561"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rPr>
            </w:pPr>
            <w:r>
              <w:rPr>
                <w:rFonts w:hint="eastAsia"/>
                <w:color w:val="000000"/>
              </w:rPr>
              <w:t>100%</w:t>
            </w:r>
          </w:p>
        </w:tc>
      </w:tr>
      <w:tr w:rsidR="005835D9" w:rsidRPr="00B9572D" w:rsidTr="005F3D72">
        <w:trPr>
          <w:trHeight w:val="340"/>
          <w:jc w:val="center"/>
        </w:trPr>
        <w:tc>
          <w:tcPr>
            <w:tcW w:w="3388" w:type="dxa"/>
            <w:tcBorders>
              <w:tl2br w:val="nil"/>
              <w:tr2bl w:val="nil"/>
            </w:tcBorders>
            <w:shd w:val="clear" w:color="auto" w:fill="auto"/>
            <w:vAlign w:val="center"/>
          </w:tcPr>
          <w:p w:rsidR="005835D9" w:rsidRDefault="005835D9" w:rsidP="005F3D72">
            <w:pPr>
              <w:rPr>
                <w:rFonts w:ascii="宋体" w:eastAsia="宋体" w:hAnsi="宋体" w:cs="宋体"/>
                <w:color w:val="000000"/>
                <w:sz w:val="20"/>
                <w:szCs w:val="20"/>
              </w:rPr>
            </w:pPr>
            <w:r>
              <w:rPr>
                <w:rFonts w:hint="eastAsia"/>
                <w:color w:val="000000"/>
                <w:sz w:val="20"/>
                <w:szCs w:val="20"/>
              </w:rPr>
              <w:t>扶贫工作计划完成率</w:t>
            </w:r>
          </w:p>
        </w:tc>
        <w:tc>
          <w:tcPr>
            <w:tcW w:w="2387"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sz w:val="20"/>
                <w:szCs w:val="20"/>
              </w:rPr>
            </w:pPr>
            <w:r>
              <w:rPr>
                <w:rFonts w:hint="eastAsia"/>
                <w:color w:val="000000"/>
                <w:sz w:val="20"/>
                <w:szCs w:val="20"/>
              </w:rPr>
              <w:t>90%</w:t>
            </w:r>
          </w:p>
        </w:tc>
        <w:tc>
          <w:tcPr>
            <w:tcW w:w="2561"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rPr>
            </w:pPr>
            <w:r>
              <w:rPr>
                <w:rFonts w:hint="eastAsia"/>
                <w:color w:val="000000"/>
              </w:rPr>
              <w:t>100%</w:t>
            </w:r>
          </w:p>
        </w:tc>
      </w:tr>
      <w:tr w:rsidR="005835D9" w:rsidRPr="00B9572D" w:rsidTr="005F3D72">
        <w:trPr>
          <w:trHeight w:val="340"/>
          <w:jc w:val="center"/>
        </w:trPr>
        <w:tc>
          <w:tcPr>
            <w:tcW w:w="3388" w:type="dxa"/>
            <w:tcBorders>
              <w:tl2br w:val="nil"/>
              <w:tr2bl w:val="nil"/>
            </w:tcBorders>
            <w:shd w:val="clear" w:color="auto" w:fill="auto"/>
            <w:vAlign w:val="center"/>
          </w:tcPr>
          <w:p w:rsidR="005835D9" w:rsidRDefault="005835D9" w:rsidP="005F3D72">
            <w:pPr>
              <w:rPr>
                <w:rFonts w:ascii="宋体" w:eastAsia="宋体" w:hAnsi="宋体" w:cs="宋体"/>
                <w:color w:val="000000"/>
                <w:sz w:val="20"/>
                <w:szCs w:val="20"/>
              </w:rPr>
            </w:pPr>
            <w:r>
              <w:rPr>
                <w:rFonts w:hint="eastAsia"/>
                <w:color w:val="000000"/>
                <w:sz w:val="20"/>
                <w:szCs w:val="20"/>
              </w:rPr>
              <w:lastRenderedPageBreak/>
              <w:t>公共设施完好率</w:t>
            </w:r>
          </w:p>
        </w:tc>
        <w:tc>
          <w:tcPr>
            <w:tcW w:w="2387"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sz w:val="20"/>
                <w:szCs w:val="20"/>
              </w:rPr>
            </w:pPr>
            <w:r>
              <w:rPr>
                <w:rFonts w:hint="eastAsia"/>
                <w:color w:val="000000"/>
                <w:sz w:val="20"/>
                <w:szCs w:val="20"/>
              </w:rPr>
              <w:t>90%</w:t>
            </w:r>
          </w:p>
        </w:tc>
        <w:tc>
          <w:tcPr>
            <w:tcW w:w="2561"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rPr>
            </w:pPr>
            <w:r>
              <w:rPr>
                <w:rFonts w:hint="eastAsia"/>
                <w:color w:val="000000"/>
              </w:rPr>
              <w:t>100%</w:t>
            </w:r>
          </w:p>
        </w:tc>
      </w:tr>
      <w:tr w:rsidR="005835D9" w:rsidRPr="00B9572D" w:rsidTr="005F3D72">
        <w:trPr>
          <w:trHeight w:val="340"/>
          <w:jc w:val="center"/>
        </w:trPr>
        <w:tc>
          <w:tcPr>
            <w:tcW w:w="3388" w:type="dxa"/>
            <w:tcBorders>
              <w:tl2br w:val="nil"/>
              <w:tr2bl w:val="nil"/>
            </w:tcBorders>
            <w:shd w:val="clear" w:color="auto" w:fill="auto"/>
            <w:vAlign w:val="center"/>
          </w:tcPr>
          <w:p w:rsidR="005835D9" w:rsidRDefault="005835D9" w:rsidP="005F3D72">
            <w:pPr>
              <w:rPr>
                <w:rFonts w:ascii="宋体" w:eastAsia="宋体" w:hAnsi="宋体" w:cs="宋体"/>
                <w:color w:val="000000"/>
                <w:sz w:val="20"/>
                <w:szCs w:val="20"/>
              </w:rPr>
            </w:pPr>
            <w:r>
              <w:rPr>
                <w:rFonts w:hint="eastAsia"/>
                <w:color w:val="000000"/>
                <w:sz w:val="20"/>
                <w:szCs w:val="20"/>
              </w:rPr>
              <w:t>法官法警服装质量验收合格率</w:t>
            </w:r>
          </w:p>
        </w:tc>
        <w:tc>
          <w:tcPr>
            <w:tcW w:w="2387"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sz w:val="20"/>
                <w:szCs w:val="20"/>
              </w:rPr>
            </w:pPr>
            <w:r>
              <w:rPr>
                <w:rFonts w:hint="eastAsia"/>
                <w:color w:val="000000"/>
                <w:sz w:val="20"/>
                <w:szCs w:val="20"/>
              </w:rPr>
              <w:t>95%</w:t>
            </w:r>
          </w:p>
        </w:tc>
        <w:tc>
          <w:tcPr>
            <w:tcW w:w="2561"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rPr>
            </w:pPr>
            <w:r>
              <w:rPr>
                <w:rFonts w:hint="eastAsia"/>
                <w:color w:val="000000"/>
              </w:rPr>
              <w:t>100%</w:t>
            </w:r>
          </w:p>
        </w:tc>
      </w:tr>
      <w:tr w:rsidR="005835D9" w:rsidRPr="00B9572D" w:rsidTr="005F3D72">
        <w:trPr>
          <w:trHeight w:val="340"/>
          <w:jc w:val="center"/>
        </w:trPr>
        <w:tc>
          <w:tcPr>
            <w:tcW w:w="3388" w:type="dxa"/>
            <w:tcBorders>
              <w:tl2br w:val="nil"/>
              <w:tr2bl w:val="nil"/>
            </w:tcBorders>
            <w:shd w:val="clear" w:color="auto" w:fill="auto"/>
            <w:vAlign w:val="center"/>
          </w:tcPr>
          <w:p w:rsidR="005835D9" w:rsidRDefault="005835D9" w:rsidP="005F3D72">
            <w:pPr>
              <w:rPr>
                <w:rFonts w:ascii="宋体" w:eastAsia="宋体" w:hAnsi="宋体" w:cs="宋体"/>
                <w:color w:val="000000"/>
                <w:sz w:val="20"/>
                <w:szCs w:val="20"/>
              </w:rPr>
            </w:pPr>
            <w:r>
              <w:rPr>
                <w:rFonts w:hint="eastAsia"/>
                <w:color w:val="000000"/>
                <w:sz w:val="20"/>
                <w:szCs w:val="20"/>
              </w:rPr>
              <w:t>对口扶贫脱贫验收达标率</w:t>
            </w:r>
          </w:p>
        </w:tc>
        <w:tc>
          <w:tcPr>
            <w:tcW w:w="2387"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sz w:val="20"/>
                <w:szCs w:val="20"/>
              </w:rPr>
            </w:pPr>
            <w:r>
              <w:rPr>
                <w:rFonts w:hint="eastAsia"/>
                <w:color w:val="000000"/>
                <w:sz w:val="20"/>
                <w:szCs w:val="20"/>
              </w:rPr>
              <w:t>90%</w:t>
            </w:r>
          </w:p>
        </w:tc>
        <w:tc>
          <w:tcPr>
            <w:tcW w:w="2561"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rPr>
            </w:pPr>
            <w:r>
              <w:rPr>
                <w:rFonts w:hint="eastAsia"/>
                <w:color w:val="000000"/>
              </w:rPr>
              <w:t>100%</w:t>
            </w:r>
          </w:p>
        </w:tc>
      </w:tr>
      <w:tr w:rsidR="005835D9" w:rsidRPr="00B9572D" w:rsidTr="005F3D72">
        <w:trPr>
          <w:trHeight w:val="340"/>
          <w:jc w:val="center"/>
        </w:trPr>
        <w:tc>
          <w:tcPr>
            <w:tcW w:w="3388" w:type="dxa"/>
            <w:tcBorders>
              <w:tl2br w:val="nil"/>
              <w:tr2bl w:val="nil"/>
            </w:tcBorders>
            <w:shd w:val="clear" w:color="auto" w:fill="auto"/>
            <w:vAlign w:val="center"/>
          </w:tcPr>
          <w:p w:rsidR="005835D9" w:rsidRDefault="005835D9" w:rsidP="005F3D72">
            <w:pPr>
              <w:rPr>
                <w:rFonts w:ascii="宋体" w:eastAsia="宋体" w:hAnsi="宋体" w:cs="宋体"/>
                <w:color w:val="000000"/>
                <w:sz w:val="20"/>
                <w:szCs w:val="20"/>
              </w:rPr>
            </w:pPr>
            <w:r>
              <w:rPr>
                <w:rFonts w:hint="eastAsia"/>
                <w:color w:val="000000"/>
                <w:sz w:val="20"/>
                <w:szCs w:val="20"/>
              </w:rPr>
              <w:t>年度计划工作完成及时率</w:t>
            </w:r>
          </w:p>
        </w:tc>
        <w:tc>
          <w:tcPr>
            <w:tcW w:w="2387"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sz w:val="20"/>
                <w:szCs w:val="20"/>
              </w:rPr>
            </w:pPr>
            <w:r>
              <w:rPr>
                <w:rFonts w:hint="eastAsia"/>
                <w:color w:val="000000"/>
                <w:sz w:val="20"/>
                <w:szCs w:val="20"/>
              </w:rPr>
              <w:t>90%</w:t>
            </w:r>
          </w:p>
        </w:tc>
        <w:tc>
          <w:tcPr>
            <w:tcW w:w="2561"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rPr>
            </w:pPr>
            <w:r>
              <w:rPr>
                <w:rFonts w:hint="eastAsia"/>
                <w:color w:val="000000"/>
              </w:rPr>
              <w:t>100%</w:t>
            </w:r>
          </w:p>
        </w:tc>
      </w:tr>
      <w:tr w:rsidR="005835D9" w:rsidRPr="00B9572D" w:rsidTr="005F3D72">
        <w:trPr>
          <w:trHeight w:val="340"/>
          <w:jc w:val="center"/>
        </w:trPr>
        <w:tc>
          <w:tcPr>
            <w:tcW w:w="3388" w:type="dxa"/>
            <w:tcBorders>
              <w:tl2br w:val="nil"/>
              <w:tr2bl w:val="nil"/>
            </w:tcBorders>
            <w:shd w:val="clear" w:color="auto" w:fill="auto"/>
            <w:vAlign w:val="center"/>
          </w:tcPr>
          <w:p w:rsidR="005835D9" w:rsidRDefault="005835D9" w:rsidP="005F3D72">
            <w:pPr>
              <w:rPr>
                <w:rFonts w:ascii="宋体" w:eastAsia="宋体" w:hAnsi="宋体" w:cs="宋体"/>
                <w:color w:val="000000"/>
                <w:sz w:val="20"/>
                <w:szCs w:val="20"/>
              </w:rPr>
            </w:pPr>
            <w:r>
              <w:rPr>
                <w:rFonts w:hint="eastAsia"/>
                <w:color w:val="000000"/>
                <w:sz w:val="20"/>
                <w:szCs w:val="20"/>
              </w:rPr>
              <w:t>项目成本控制率</w:t>
            </w:r>
          </w:p>
        </w:tc>
        <w:tc>
          <w:tcPr>
            <w:tcW w:w="2387"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sz w:val="20"/>
                <w:szCs w:val="20"/>
              </w:rPr>
            </w:pPr>
            <w:r>
              <w:rPr>
                <w:rFonts w:hint="eastAsia"/>
                <w:color w:val="000000"/>
                <w:sz w:val="20"/>
                <w:szCs w:val="20"/>
              </w:rPr>
              <w:t>不超预算</w:t>
            </w:r>
          </w:p>
        </w:tc>
        <w:tc>
          <w:tcPr>
            <w:tcW w:w="2561"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rPr>
            </w:pPr>
            <w:r>
              <w:rPr>
                <w:rFonts w:hint="eastAsia"/>
                <w:color w:val="000000"/>
              </w:rPr>
              <w:t>不超预算</w:t>
            </w:r>
          </w:p>
        </w:tc>
      </w:tr>
      <w:tr w:rsidR="005835D9" w:rsidRPr="00B9572D" w:rsidTr="005F3D72">
        <w:trPr>
          <w:trHeight w:val="340"/>
          <w:jc w:val="center"/>
        </w:trPr>
        <w:tc>
          <w:tcPr>
            <w:tcW w:w="3388" w:type="dxa"/>
            <w:tcBorders>
              <w:tl2br w:val="nil"/>
              <w:tr2bl w:val="nil"/>
            </w:tcBorders>
            <w:shd w:val="clear" w:color="auto" w:fill="auto"/>
            <w:vAlign w:val="center"/>
          </w:tcPr>
          <w:p w:rsidR="005835D9" w:rsidRDefault="005835D9" w:rsidP="005F3D72">
            <w:pPr>
              <w:rPr>
                <w:rFonts w:ascii="宋体" w:eastAsia="宋体" w:hAnsi="宋体" w:cs="宋体"/>
                <w:sz w:val="20"/>
                <w:szCs w:val="20"/>
              </w:rPr>
            </w:pPr>
            <w:r>
              <w:rPr>
                <w:rFonts w:hint="eastAsia"/>
                <w:sz w:val="20"/>
                <w:szCs w:val="20"/>
              </w:rPr>
              <w:t>保障机关正常运转</w:t>
            </w:r>
          </w:p>
        </w:tc>
        <w:tc>
          <w:tcPr>
            <w:tcW w:w="2387"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sz w:val="20"/>
                <w:szCs w:val="20"/>
              </w:rPr>
            </w:pPr>
            <w:r>
              <w:rPr>
                <w:rFonts w:hint="eastAsia"/>
                <w:color w:val="000000"/>
                <w:sz w:val="20"/>
                <w:szCs w:val="20"/>
              </w:rPr>
              <w:t>保障</w:t>
            </w:r>
          </w:p>
        </w:tc>
        <w:tc>
          <w:tcPr>
            <w:tcW w:w="2561"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rPr>
            </w:pPr>
            <w:r>
              <w:rPr>
                <w:rFonts w:hint="eastAsia"/>
                <w:color w:val="000000"/>
              </w:rPr>
              <w:t>保障</w:t>
            </w:r>
          </w:p>
        </w:tc>
      </w:tr>
      <w:tr w:rsidR="005835D9" w:rsidRPr="00B9572D" w:rsidTr="005F3D72">
        <w:trPr>
          <w:trHeight w:val="340"/>
          <w:jc w:val="center"/>
        </w:trPr>
        <w:tc>
          <w:tcPr>
            <w:tcW w:w="3388" w:type="dxa"/>
            <w:tcBorders>
              <w:tl2br w:val="nil"/>
              <w:tr2bl w:val="nil"/>
            </w:tcBorders>
            <w:shd w:val="clear" w:color="auto" w:fill="auto"/>
            <w:vAlign w:val="center"/>
          </w:tcPr>
          <w:p w:rsidR="005835D9" w:rsidRDefault="005835D9" w:rsidP="005F3D72">
            <w:pPr>
              <w:rPr>
                <w:rFonts w:ascii="宋体" w:eastAsia="宋体" w:hAnsi="宋体" w:cs="宋体"/>
                <w:color w:val="000000"/>
                <w:sz w:val="20"/>
                <w:szCs w:val="20"/>
              </w:rPr>
            </w:pPr>
            <w:r>
              <w:rPr>
                <w:rFonts w:hint="eastAsia"/>
                <w:color w:val="000000"/>
                <w:sz w:val="20"/>
                <w:szCs w:val="20"/>
              </w:rPr>
              <w:t>扶贫群众满意率</w:t>
            </w:r>
          </w:p>
        </w:tc>
        <w:tc>
          <w:tcPr>
            <w:tcW w:w="2387"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sz w:val="20"/>
                <w:szCs w:val="20"/>
              </w:rPr>
            </w:pPr>
            <w:r>
              <w:rPr>
                <w:rFonts w:hint="eastAsia"/>
                <w:color w:val="000000"/>
                <w:sz w:val="20"/>
                <w:szCs w:val="20"/>
              </w:rPr>
              <w:t>90%</w:t>
            </w:r>
          </w:p>
        </w:tc>
        <w:tc>
          <w:tcPr>
            <w:tcW w:w="2561"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rPr>
            </w:pPr>
            <w:r>
              <w:rPr>
                <w:rFonts w:hint="eastAsia"/>
                <w:color w:val="000000"/>
              </w:rPr>
              <w:t>100%</w:t>
            </w:r>
          </w:p>
        </w:tc>
      </w:tr>
      <w:tr w:rsidR="005835D9" w:rsidRPr="00B9572D" w:rsidTr="005F3D72">
        <w:trPr>
          <w:trHeight w:val="340"/>
          <w:jc w:val="center"/>
        </w:trPr>
        <w:tc>
          <w:tcPr>
            <w:tcW w:w="3388" w:type="dxa"/>
            <w:tcBorders>
              <w:tl2br w:val="nil"/>
              <w:tr2bl w:val="nil"/>
            </w:tcBorders>
            <w:shd w:val="clear" w:color="auto" w:fill="auto"/>
            <w:vAlign w:val="center"/>
          </w:tcPr>
          <w:p w:rsidR="005835D9" w:rsidRDefault="005835D9" w:rsidP="005F3D72">
            <w:pPr>
              <w:rPr>
                <w:rFonts w:ascii="宋体" w:eastAsia="宋体" w:hAnsi="宋体" w:cs="宋体"/>
                <w:sz w:val="20"/>
                <w:szCs w:val="20"/>
              </w:rPr>
            </w:pPr>
            <w:r>
              <w:rPr>
                <w:rFonts w:hint="eastAsia"/>
                <w:sz w:val="20"/>
                <w:szCs w:val="20"/>
              </w:rPr>
              <w:t>内部机构人员满意度</w:t>
            </w:r>
          </w:p>
        </w:tc>
        <w:tc>
          <w:tcPr>
            <w:tcW w:w="2387"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sz w:val="20"/>
                <w:szCs w:val="20"/>
              </w:rPr>
            </w:pPr>
            <w:r>
              <w:rPr>
                <w:rFonts w:hint="eastAsia"/>
                <w:color w:val="000000"/>
                <w:sz w:val="20"/>
                <w:szCs w:val="20"/>
              </w:rPr>
              <w:t>90%</w:t>
            </w:r>
          </w:p>
        </w:tc>
        <w:tc>
          <w:tcPr>
            <w:tcW w:w="2561" w:type="dxa"/>
            <w:tcBorders>
              <w:tl2br w:val="nil"/>
              <w:tr2bl w:val="nil"/>
            </w:tcBorders>
            <w:shd w:val="clear" w:color="auto" w:fill="auto"/>
            <w:vAlign w:val="center"/>
          </w:tcPr>
          <w:p w:rsidR="005835D9" w:rsidRDefault="005835D9" w:rsidP="005F3D72">
            <w:pPr>
              <w:jc w:val="center"/>
              <w:rPr>
                <w:rFonts w:ascii="宋体" w:eastAsia="宋体" w:hAnsi="宋体" w:cs="宋体"/>
                <w:color w:val="000000"/>
              </w:rPr>
            </w:pPr>
            <w:r>
              <w:rPr>
                <w:rFonts w:hint="eastAsia"/>
                <w:color w:val="000000"/>
              </w:rPr>
              <w:t>100%</w:t>
            </w:r>
          </w:p>
        </w:tc>
      </w:tr>
    </w:tbl>
    <w:p w:rsidR="001234B8" w:rsidRPr="00E34370" w:rsidRDefault="001234B8" w:rsidP="00B771FF">
      <w:pPr>
        <w:spacing w:line="52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3.未完成的绩效目标。</w:t>
      </w:r>
    </w:p>
    <w:p w:rsidR="001234B8" w:rsidRPr="00E34370" w:rsidRDefault="001234B8" w:rsidP="008B26F9">
      <w:pPr>
        <w:spacing w:line="520" w:lineRule="exact"/>
        <w:ind w:firstLineChars="200" w:firstLine="640"/>
        <w:rPr>
          <w:rFonts w:ascii="仿宋" w:eastAsia="仿宋" w:hAnsi="仿宋" w:cs="Times New Roman"/>
          <w:sz w:val="32"/>
          <w:szCs w:val="32"/>
        </w:rPr>
      </w:pPr>
      <w:r w:rsidRPr="00E34370">
        <w:rPr>
          <w:rFonts w:ascii="仿宋" w:eastAsia="仿宋" w:hAnsi="仿宋" w:cs="仿宋_GB2312" w:hint="eastAsia"/>
          <w:sz w:val="32"/>
          <w:szCs w:val="32"/>
        </w:rPr>
        <w:t>无</w:t>
      </w:r>
      <w:r w:rsidR="00200219" w:rsidRPr="00E34370">
        <w:rPr>
          <w:rFonts w:ascii="仿宋" w:eastAsia="仿宋" w:hAnsi="仿宋" w:cs="仿宋_GB2312" w:hint="eastAsia"/>
          <w:sz w:val="32"/>
          <w:szCs w:val="32"/>
        </w:rPr>
        <w:t>。</w:t>
      </w:r>
    </w:p>
    <w:p w:rsidR="001234B8" w:rsidRPr="00E34370" w:rsidRDefault="001234B8" w:rsidP="008B26F9">
      <w:pPr>
        <w:spacing w:line="520" w:lineRule="exact"/>
        <w:ind w:firstLineChars="200" w:firstLine="640"/>
        <w:rPr>
          <w:rFonts w:ascii="仿宋" w:eastAsia="仿宋" w:hAnsi="仿宋" w:cs="楷体"/>
          <w:sz w:val="32"/>
          <w:szCs w:val="32"/>
        </w:rPr>
      </w:pPr>
      <w:r w:rsidRPr="00E34370">
        <w:rPr>
          <w:rFonts w:ascii="仿宋" w:eastAsia="仿宋" w:hAnsi="仿宋" w:cs="楷体" w:hint="eastAsia"/>
          <w:sz w:val="32"/>
          <w:szCs w:val="32"/>
        </w:rPr>
        <w:t>（三）存在的问题。</w:t>
      </w:r>
    </w:p>
    <w:p w:rsidR="001234B8" w:rsidRPr="00E34370" w:rsidRDefault="001234B8" w:rsidP="008B26F9">
      <w:pPr>
        <w:spacing w:line="520" w:lineRule="exact"/>
        <w:ind w:firstLineChars="200" w:firstLine="640"/>
        <w:rPr>
          <w:rFonts w:ascii="仿宋" w:eastAsia="仿宋" w:hAnsi="仿宋" w:cs="Times New Roman"/>
          <w:sz w:val="32"/>
          <w:szCs w:val="32"/>
        </w:rPr>
      </w:pPr>
      <w:r w:rsidRPr="00E34370">
        <w:rPr>
          <w:rFonts w:ascii="仿宋" w:eastAsia="仿宋" w:hAnsi="仿宋" w:cs="仿宋" w:hint="eastAsia"/>
          <w:sz w:val="32"/>
          <w:szCs w:val="32"/>
        </w:rPr>
        <w:t>我院</w:t>
      </w:r>
      <w:r w:rsidR="00BE5570" w:rsidRPr="00E34370">
        <w:rPr>
          <w:rFonts w:ascii="仿宋" w:eastAsia="仿宋" w:hAnsi="仿宋" w:cs="仿宋" w:hint="eastAsia"/>
          <w:sz w:val="32"/>
          <w:szCs w:val="32"/>
        </w:rPr>
        <w:t>2021年度</w:t>
      </w:r>
      <w:r w:rsidRPr="00E34370">
        <w:rPr>
          <w:rFonts w:ascii="仿宋" w:eastAsia="仿宋" w:hAnsi="仿宋" w:cs="仿宋" w:hint="eastAsia"/>
          <w:sz w:val="32"/>
          <w:szCs w:val="32"/>
        </w:rPr>
        <w:t>综合运转保障经费绩效自评情况虽然较好，但也存在一些问题，主要表现为：1、单位对绩效自评工作认识不够，未能完全认识到绩效自评工作的重要性；2、绩效自评指标主要参考省高院，未严格按照单位实际情况制定，导致有些指标取数不够准确。</w:t>
      </w:r>
    </w:p>
    <w:p w:rsidR="001234B8" w:rsidRPr="00E34370" w:rsidRDefault="001234B8" w:rsidP="008B26F9">
      <w:pPr>
        <w:spacing w:line="520" w:lineRule="exact"/>
        <w:ind w:firstLineChars="200" w:firstLine="640"/>
        <w:rPr>
          <w:rFonts w:ascii="仿宋" w:eastAsia="仿宋" w:hAnsi="仿宋" w:cs="Times New Roman"/>
          <w:sz w:val="32"/>
          <w:szCs w:val="32"/>
        </w:rPr>
      </w:pPr>
      <w:r w:rsidRPr="00E34370">
        <w:rPr>
          <w:rFonts w:ascii="仿宋" w:eastAsia="仿宋" w:hAnsi="仿宋" w:cs="楷体" w:hint="eastAsia"/>
          <w:sz w:val="32"/>
          <w:szCs w:val="32"/>
        </w:rPr>
        <w:t>（四）自评结果拟应用建议。</w:t>
      </w:r>
    </w:p>
    <w:p w:rsidR="001234B8" w:rsidRPr="00E34370" w:rsidRDefault="001234B8" w:rsidP="008B26F9">
      <w:pPr>
        <w:spacing w:line="52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1.下一步改进措施。</w:t>
      </w:r>
    </w:p>
    <w:p w:rsidR="001234B8" w:rsidRPr="00E34370" w:rsidRDefault="001234B8" w:rsidP="008B26F9">
      <w:pPr>
        <w:spacing w:line="52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根据对综合运转保障专项经费绩效的综合评价，我院</w:t>
      </w:r>
      <w:r w:rsidR="00BE5570" w:rsidRPr="00E34370">
        <w:rPr>
          <w:rFonts w:ascii="仿宋" w:eastAsia="仿宋" w:hAnsi="仿宋" w:cs="仿宋_GB2312" w:hint="eastAsia"/>
          <w:sz w:val="32"/>
          <w:szCs w:val="32"/>
        </w:rPr>
        <w:t>2021年</w:t>
      </w:r>
      <w:r w:rsidRPr="00E34370">
        <w:rPr>
          <w:rFonts w:ascii="仿宋" w:eastAsia="仿宋" w:hAnsi="仿宋" w:cs="仿宋_GB2312" w:hint="eastAsia"/>
          <w:sz w:val="32"/>
          <w:szCs w:val="32"/>
        </w:rPr>
        <w:t>基本完成了年初设定的综合运转保障专项经费绩效目标，指导我院下一步工作需要更加重视预算编制工作，结合我院不断变化的实际情况科学合理的编制部门预算，加强对资金使用的监督，提高资金使用效率，实现绩效目标。</w:t>
      </w:r>
    </w:p>
    <w:p w:rsidR="001234B8" w:rsidRPr="00E34370" w:rsidRDefault="001234B8" w:rsidP="008B26F9">
      <w:pPr>
        <w:numPr>
          <w:ilvl w:val="0"/>
          <w:numId w:val="1"/>
        </w:numPr>
        <w:spacing w:line="52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lastRenderedPageBreak/>
        <w:t>拟与预算安排相结合情况。</w:t>
      </w:r>
    </w:p>
    <w:p w:rsidR="001234B8" w:rsidRPr="00125752" w:rsidRDefault="001234B8" w:rsidP="00125752">
      <w:pPr>
        <w:spacing w:line="52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通过绩效自评，我们可以发现单位工作中存在的问题，针对这些问题合理的分配资金使用情况，下一步我们将用绩效自评结果指导下一年的综合运转保障专项经费预算安排情况，使单位资金能最大限度的利用。</w:t>
      </w:r>
    </w:p>
    <w:p w:rsidR="00100CE2" w:rsidRPr="00E34370" w:rsidRDefault="00100CE2" w:rsidP="00100CE2">
      <w:pPr>
        <w:widowControl/>
        <w:spacing w:line="560" w:lineRule="exact"/>
        <w:ind w:firstLineChars="200" w:firstLine="640"/>
        <w:jc w:val="left"/>
        <w:rPr>
          <w:rFonts w:ascii="楷体_GB2312" w:eastAsia="楷体_GB2312"/>
          <w:sz w:val="32"/>
          <w:szCs w:val="32"/>
        </w:rPr>
      </w:pPr>
      <w:r w:rsidRPr="00E34370">
        <w:rPr>
          <w:rFonts w:ascii="楷体_GB2312" w:eastAsia="楷体_GB2312" w:hint="eastAsia"/>
          <w:kern w:val="0"/>
          <w:sz w:val="32"/>
          <w:szCs w:val="32"/>
        </w:rPr>
        <w:t>附件：《2021年度综合运转保障专项经费项目自评表》</w:t>
      </w:r>
    </w:p>
    <w:p w:rsidR="00485D6C" w:rsidRDefault="00485D6C" w:rsidP="00BC694F">
      <w:pPr>
        <w:shd w:val="clear" w:color="auto" w:fill="FFFFFF"/>
        <w:spacing w:line="360" w:lineRule="auto"/>
        <w:rPr>
          <w:rFonts w:ascii="楷体_GB2312" w:eastAsia="楷体_GB2312" w:hAnsi="仿宋" w:hint="eastAsia"/>
          <w:sz w:val="32"/>
          <w:szCs w:val="32"/>
        </w:rPr>
      </w:pPr>
    </w:p>
    <w:p w:rsidR="001234B8" w:rsidRPr="00BC694F" w:rsidRDefault="00BC694F" w:rsidP="00BC694F">
      <w:pPr>
        <w:shd w:val="clear" w:color="auto" w:fill="FFFFFF"/>
        <w:spacing w:line="360" w:lineRule="auto"/>
        <w:rPr>
          <w:rFonts w:ascii="楷体_GB2312" w:eastAsia="楷体_GB2312" w:hAnsi="仿宋"/>
          <w:sz w:val="32"/>
          <w:szCs w:val="32"/>
        </w:rPr>
      </w:pPr>
      <w:r>
        <w:rPr>
          <w:rFonts w:ascii="楷体_GB2312" w:eastAsia="楷体_GB2312" w:hAnsi="仿宋" w:hint="eastAsia"/>
          <w:sz w:val="32"/>
          <w:szCs w:val="32"/>
        </w:rPr>
        <w:t>附件：</w:t>
      </w:r>
    </w:p>
    <w:p w:rsidR="00100CE2" w:rsidRDefault="00100CE2" w:rsidP="00100CE2">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2021年度综合运转保障专项经费项目自评表</w:t>
      </w:r>
    </w:p>
    <w:p w:rsidR="00BC694F" w:rsidRDefault="00BC694F" w:rsidP="00100CE2">
      <w:pPr>
        <w:widowControl/>
        <w:jc w:val="left"/>
        <w:rPr>
          <w:rFonts w:cs="Times New Roman"/>
        </w:rPr>
      </w:pPr>
    </w:p>
    <w:p w:rsidR="00100CE2" w:rsidRDefault="00100CE2" w:rsidP="00100CE2">
      <w:pPr>
        <w:widowControl/>
        <w:jc w:val="left"/>
        <w:rPr>
          <w:rFonts w:ascii="楷体_GB2312" w:eastAsia="楷体_GB2312" w:hAnsi="黑体" w:cs="Times New Roman"/>
          <w:kern w:val="0"/>
          <w:sz w:val="48"/>
          <w:szCs w:val="48"/>
        </w:rPr>
      </w:pPr>
      <w:r>
        <w:rPr>
          <w:rFonts w:ascii="楷体_GB2312" w:eastAsia="楷体_GB2312" w:hAnsi="仿宋" w:cs="楷体_GB2312" w:hint="eastAsia"/>
          <w:kern w:val="0"/>
          <w:sz w:val="28"/>
          <w:szCs w:val="28"/>
        </w:rPr>
        <w:t>单位名称：</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随州市曾都区人民法院</w:t>
      </w:r>
      <w:r w:rsidR="00025973">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r w:rsidR="007E117A">
        <w:rPr>
          <w:rFonts w:ascii="楷体_GB2312" w:eastAsia="楷体_GB2312" w:hAnsi="仿宋" w:cs="楷体_GB2312" w:hint="eastAsia"/>
          <w:kern w:val="0"/>
          <w:sz w:val="28"/>
          <w:szCs w:val="28"/>
        </w:rPr>
        <w:t>202</w:t>
      </w:r>
      <w:r w:rsidR="004935ED">
        <w:rPr>
          <w:rFonts w:ascii="楷体_GB2312" w:eastAsia="楷体_GB2312" w:hAnsi="仿宋" w:cs="楷体_GB2312" w:hint="eastAsia"/>
          <w:kern w:val="0"/>
          <w:sz w:val="28"/>
          <w:szCs w:val="28"/>
        </w:rPr>
        <w:t>2</w:t>
      </w:r>
      <w:r w:rsidR="007E117A">
        <w:rPr>
          <w:rFonts w:ascii="楷体_GB2312" w:eastAsia="楷体_GB2312" w:hAnsi="仿宋" w:cs="楷体_GB2312" w:hint="eastAsia"/>
          <w:kern w:val="0"/>
          <w:sz w:val="28"/>
          <w:szCs w:val="28"/>
        </w:rPr>
        <w:t>年3月</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284"/>
        <w:gridCol w:w="1157"/>
        <w:gridCol w:w="923"/>
        <w:gridCol w:w="755"/>
        <w:gridCol w:w="1417"/>
        <w:gridCol w:w="348"/>
        <w:gridCol w:w="1070"/>
        <w:gridCol w:w="1478"/>
      </w:tblGrid>
      <w:tr w:rsidR="00100CE2" w:rsidTr="00CD0A4B">
        <w:trPr>
          <w:trHeight w:val="510"/>
          <w:jc w:val="center"/>
        </w:trPr>
        <w:tc>
          <w:tcPr>
            <w:tcW w:w="1528" w:type="dxa"/>
            <w:gridSpan w:val="2"/>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项目名称</w:t>
            </w:r>
          </w:p>
        </w:tc>
        <w:tc>
          <w:tcPr>
            <w:tcW w:w="8432" w:type="dxa"/>
            <w:gridSpan w:val="8"/>
            <w:vAlign w:val="center"/>
          </w:tcPr>
          <w:p w:rsidR="00100CE2" w:rsidRDefault="00100CE2" w:rsidP="00CD0A4B">
            <w:pPr>
              <w:jc w:val="center"/>
              <w:rPr>
                <w:rFonts w:ascii="宋体" w:eastAsia="宋体" w:hAnsi="宋体" w:cs="宋体"/>
                <w:color w:val="000000"/>
              </w:rPr>
            </w:pPr>
            <w:r>
              <w:rPr>
                <w:rFonts w:hint="eastAsia"/>
                <w:color w:val="000000"/>
              </w:rPr>
              <w:t xml:space="preserve">随州市曾都区人民法院综合运转保障专项经费　</w:t>
            </w:r>
          </w:p>
        </w:tc>
      </w:tr>
      <w:tr w:rsidR="00100CE2" w:rsidTr="00CD0A4B">
        <w:trPr>
          <w:trHeight w:val="510"/>
          <w:jc w:val="center"/>
        </w:trPr>
        <w:tc>
          <w:tcPr>
            <w:tcW w:w="1528" w:type="dxa"/>
            <w:gridSpan w:val="2"/>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主管部门</w:t>
            </w:r>
          </w:p>
        </w:tc>
        <w:tc>
          <w:tcPr>
            <w:tcW w:w="3364" w:type="dxa"/>
            <w:gridSpan w:val="3"/>
            <w:vAlign w:val="center"/>
          </w:tcPr>
          <w:p w:rsidR="00100CE2" w:rsidRDefault="00100CE2" w:rsidP="00CD0A4B">
            <w:pPr>
              <w:jc w:val="left"/>
              <w:rPr>
                <w:rFonts w:ascii="宋体" w:eastAsia="宋体" w:hAnsi="宋体" w:cs="宋体"/>
                <w:color w:val="000000"/>
              </w:rPr>
            </w:pPr>
            <w:r>
              <w:rPr>
                <w:rFonts w:hint="eastAsia"/>
                <w:color w:val="000000"/>
              </w:rPr>
              <w:t>湖北省高级人民法院</w:t>
            </w:r>
          </w:p>
        </w:tc>
        <w:tc>
          <w:tcPr>
            <w:tcW w:w="2520" w:type="dxa"/>
            <w:gridSpan w:val="3"/>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项目实施单位</w:t>
            </w:r>
          </w:p>
        </w:tc>
        <w:tc>
          <w:tcPr>
            <w:tcW w:w="2548" w:type="dxa"/>
            <w:gridSpan w:val="2"/>
            <w:vAlign w:val="center"/>
          </w:tcPr>
          <w:p w:rsidR="00100CE2" w:rsidRDefault="00100CE2" w:rsidP="00CD0A4B">
            <w:pPr>
              <w:jc w:val="center"/>
              <w:rPr>
                <w:rFonts w:ascii="宋体" w:eastAsia="宋体" w:hAnsi="宋体" w:cs="宋体"/>
                <w:color w:val="000000"/>
              </w:rPr>
            </w:pPr>
            <w:r>
              <w:rPr>
                <w:rFonts w:hint="eastAsia"/>
                <w:color w:val="000000"/>
              </w:rPr>
              <w:t>随州市曾都区人民法院</w:t>
            </w:r>
          </w:p>
        </w:tc>
      </w:tr>
      <w:tr w:rsidR="00100CE2" w:rsidTr="00CD0A4B">
        <w:trPr>
          <w:trHeight w:val="510"/>
          <w:jc w:val="center"/>
        </w:trPr>
        <w:tc>
          <w:tcPr>
            <w:tcW w:w="1528" w:type="dxa"/>
            <w:gridSpan w:val="2"/>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项目类别</w:t>
            </w:r>
          </w:p>
        </w:tc>
        <w:tc>
          <w:tcPr>
            <w:tcW w:w="8432" w:type="dxa"/>
            <w:gridSpan w:val="8"/>
            <w:vAlign w:val="center"/>
          </w:tcPr>
          <w:p w:rsidR="00100CE2" w:rsidRDefault="00100CE2" w:rsidP="00CD0A4B">
            <w:pPr>
              <w:rPr>
                <w:rFonts w:ascii="宋体" w:eastAsia="宋体" w:hAnsi="宋体" w:cs="宋体"/>
                <w:color w:val="000000"/>
              </w:rPr>
            </w:pPr>
            <w:r>
              <w:rPr>
                <w:rFonts w:hint="eastAsia"/>
                <w:color w:val="000000"/>
              </w:rPr>
              <w:t>1、部门预算项目   √□   2、省直专项   □  3、省对下转移支付项目 □</w:t>
            </w:r>
          </w:p>
        </w:tc>
      </w:tr>
      <w:tr w:rsidR="00100CE2" w:rsidTr="00CD0A4B">
        <w:trPr>
          <w:trHeight w:val="510"/>
          <w:jc w:val="center"/>
        </w:trPr>
        <w:tc>
          <w:tcPr>
            <w:tcW w:w="1528" w:type="dxa"/>
            <w:gridSpan w:val="2"/>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项目属性</w:t>
            </w:r>
          </w:p>
        </w:tc>
        <w:tc>
          <w:tcPr>
            <w:tcW w:w="8432" w:type="dxa"/>
            <w:gridSpan w:val="8"/>
            <w:vAlign w:val="center"/>
          </w:tcPr>
          <w:p w:rsidR="00100CE2" w:rsidRDefault="00100CE2" w:rsidP="00CD0A4B">
            <w:pPr>
              <w:rPr>
                <w:rFonts w:ascii="宋体" w:eastAsia="宋体" w:hAnsi="宋体" w:cs="宋体"/>
                <w:color w:val="000000"/>
              </w:rPr>
            </w:pPr>
            <w:r>
              <w:rPr>
                <w:rFonts w:hint="eastAsia"/>
                <w:color w:val="000000"/>
              </w:rPr>
              <w:t>1、持续性项目     √□   2、新增性项目 □ </w:t>
            </w:r>
          </w:p>
        </w:tc>
      </w:tr>
      <w:tr w:rsidR="00100CE2" w:rsidTr="00CD0A4B">
        <w:trPr>
          <w:trHeight w:val="510"/>
          <w:jc w:val="center"/>
        </w:trPr>
        <w:tc>
          <w:tcPr>
            <w:tcW w:w="1528" w:type="dxa"/>
            <w:gridSpan w:val="2"/>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项目类型</w:t>
            </w:r>
          </w:p>
        </w:tc>
        <w:tc>
          <w:tcPr>
            <w:tcW w:w="8432" w:type="dxa"/>
            <w:gridSpan w:val="8"/>
            <w:vAlign w:val="center"/>
          </w:tcPr>
          <w:p w:rsidR="00100CE2" w:rsidRDefault="00100CE2" w:rsidP="00CD0A4B">
            <w:pPr>
              <w:rPr>
                <w:rFonts w:ascii="宋体" w:eastAsia="宋体" w:hAnsi="宋体" w:cs="宋体"/>
                <w:color w:val="000000"/>
              </w:rPr>
            </w:pPr>
            <w:r>
              <w:rPr>
                <w:rFonts w:hint="eastAsia"/>
                <w:color w:val="000000"/>
              </w:rPr>
              <w:t>1、常年性项目     √□   2、延续性项目 □      3、一次性项目   □</w:t>
            </w:r>
          </w:p>
        </w:tc>
      </w:tr>
      <w:tr w:rsidR="00100CE2" w:rsidTr="00CD0A4B">
        <w:trPr>
          <w:trHeight w:val="510"/>
          <w:jc w:val="center"/>
        </w:trPr>
        <w:tc>
          <w:tcPr>
            <w:tcW w:w="1528" w:type="dxa"/>
            <w:gridSpan w:val="2"/>
            <w:vMerge w:val="restart"/>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预算执行情况（万元）</w:t>
            </w:r>
          </w:p>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p>
        </w:tc>
        <w:tc>
          <w:tcPr>
            <w:tcW w:w="1284" w:type="dxa"/>
            <w:vAlign w:val="center"/>
          </w:tcPr>
          <w:p w:rsidR="00100CE2" w:rsidRDefault="00100CE2" w:rsidP="00CD0A4B">
            <w:pPr>
              <w:widowControl/>
              <w:snapToGrid w:val="0"/>
              <w:jc w:val="center"/>
              <w:rPr>
                <w:rFonts w:ascii="仿宋_GB2312" w:eastAsia="仿宋_GB2312" w:hAnsi="宋体" w:cs="Times New Roman"/>
                <w:kern w:val="0"/>
              </w:rPr>
            </w:pPr>
          </w:p>
        </w:tc>
        <w:tc>
          <w:tcPr>
            <w:tcW w:w="1157" w:type="dxa"/>
            <w:vAlign w:val="center"/>
          </w:tcPr>
          <w:p w:rsidR="00100CE2" w:rsidRDefault="00100CE2"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预算数（</w:t>
            </w:r>
            <w:r>
              <w:rPr>
                <w:rFonts w:ascii="仿宋_GB2312" w:eastAsia="仿宋_GB2312" w:hAnsi="宋体" w:cs="仿宋_GB2312"/>
                <w:kern w:val="0"/>
              </w:rPr>
              <w:t>A）</w:t>
            </w:r>
          </w:p>
        </w:tc>
        <w:tc>
          <w:tcPr>
            <w:tcW w:w="1678" w:type="dxa"/>
            <w:gridSpan w:val="2"/>
            <w:vAlign w:val="center"/>
          </w:tcPr>
          <w:p w:rsidR="00100CE2" w:rsidRDefault="00100CE2"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执行数</w:t>
            </w:r>
            <w:r>
              <w:rPr>
                <w:rFonts w:ascii="仿宋_GB2312" w:eastAsia="仿宋_GB2312" w:hAnsi="宋体" w:cs="仿宋_GB2312"/>
                <w:kern w:val="0"/>
              </w:rPr>
              <w:t>（B）</w:t>
            </w:r>
          </w:p>
        </w:tc>
        <w:tc>
          <w:tcPr>
            <w:tcW w:w="1417" w:type="dxa"/>
            <w:vAlign w:val="center"/>
          </w:tcPr>
          <w:p w:rsidR="00100CE2" w:rsidRDefault="00100CE2"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执行率</w:t>
            </w:r>
            <w:r>
              <w:rPr>
                <w:rFonts w:ascii="仿宋_GB2312" w:eastAsia="仿宋_GB2312" w:hAnsi="宋体" w:cs="仿宋_GB2312"/>
                <w:kern w:val="0"/>
              </w:rPr>
              <w:t>（B/A）</w:t>
            </w:r>
          </w:p>
        </w:tc>
        <w:tc>
          <w:tcPr>
            <w:tcW w:w="2896" w:type="dxa"/>
            <w:gridSpan w:val="3"/>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得分</w:t>
            </w:r>
          </w:p>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r>
              <w:rPr>
                <w:rFonts w:ascii="仿宋_GB2312" w:eastAsia="仿宋_GB2312" w:hAnsi="宋体" w:cs="仿宋_GB2312"/>
                <w:kern w:val="0"/>
              </w:rPr>
              <w:t>*</w:t>
            </w:r>
            <w:r>
              <w:rPr>
                <w:rFonts w:ascii="仿宋_GB2312" w:eastAsia="仿宋_GB2312" w:hAnsi="宋体" w:cs="仿宋_GB2312" w:hint="eastAsia"/>
                <w:kern w:val="0"/>
              </w:rPr>
              <w:t>执行率）</w:t>
            </w:r>
          </w:p>
        </w:tc>
      </w:tr>
      <w:tr w:rsidR="00100CE2" w:rsidTr="00CD0A4B">
        <w:trPr>
          <w:trHeight w:val="510"/>
          <w:jc w:val="center"/>
        </w:trPr>
        <w:tc>
          <w:tcPr>
            <w:tcW w:w="1528" w:type="dxa"/>
            <w:gridSpan w:val="2"/>
            <w:vMerge/>
            <w:vAlign w:val="center"/>
          </w:tcPr>
          <w:p w:rsidR="00100CE2" w:rsidRDefault="00100CE2" w:rsidP="00CD0A4B">
            <w:pPr>
              <w:widowControl/>
              <w:snapToGrid w:val="0"/>
              <w:jc w:val="center"/>
              <w:rPr>
                <w:rFonts w:ascii="仿宋_GB2312" w:eastAsia="仿宋_GB2312" w:hAnsi="宋体" w:cs="Times New Roman"/>
                <w:kern w:val="0"/>
              </w:rPr>
            </w:pPr>
          </w:p>
        </w:tc>
        <w:tc>
          <w:tcPr>
            <w:tcW w:w="1284" w:type="dxa"/>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年度财政资金总额</w:t>
            </w:r>
          </w:p>
        </w:tc>
        <w:tc>
          <w:tcPr>
            <w:tcW w:w="1157" w:type="dxa"/>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109.08</w:t>
            </w:r>
          </w:p>
        </w:tc>
        <w:tc>
          <w:tcPr>
            <w:tcW w:w="1678" w:type="dxa"/>
            <w:gridSpan w:val="2"/>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109.08</w:t>
            </w:r>
          </w:p>
        </w:tc>
        <w:tc>
          <w:tcPr>
            <w:tcW w:w="1417" w:type="dxa"/>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100</w:t>
            </w:r>
          </w:p>
        </w:tc>
        <w:tc>
          <w:tcPr>
            <w:tcW w:w="2896" w:type="dxa"/>
            <w:gridSpan w:val="3"/>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20</w:t>
            </w:r>
          </w:p>
        </w:tc>
      </w:tr>
      <w:tr w:rsidR="00100CE2" w:rsidTr="00CD0A4B">
        <w:trPr>
          <w:trHeight w:val="510"/>
          <w:jc w:val="center"/>
        </w:trPr>
        <w:tc>
          <w:tcPr>
            <w:tcW w:w="828" w:type="dxa"/>
            <w:vMerge w:val="restart"/>
            <w:vAlign w:val="center"/>
          </w:tcPr>
          <w:p w:rsidR="00100CE2" w:rsidRDefault="00100CE2"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年度绩效目标</w:t>
            </w:r>
            <w:r>
              <w:rPr>
                <w:rFonts w:ascii="仿宋_GB2312" w:eastAsia="仿宋_GB2312" w:hAnsi="宋体" w:cs="仿宋_GB2312"/>
                <w:kern w:val="0"/>
              </w:rPr>
              <w:t>1</w:t>
            </w:r>
          </w:p>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hint="eastAsia"/>
                <w:kern w:val="0"/>
                <w:sz w:val="20"/>
                <w:szCs w:val="20"/>
              </w:rPr>
              <w:t>100</w:t>
            </w:r>
            <w:r>
              <w:rPr>
                <w:rFonts w:ascii="仿宋_GB2312" w:eastAsia="仿宋_GB2312" w:hAnsi="宋体" w:cs="仿宋_GB2312" w:hint="eastAsia"/>
                <w:kern w:val="0"/>
              </w:rPr>
              <w:t>分）</w:t>
            </w:r>
          </w:p>
        </w:tc>
        <w:tc>
          <w:tcPr>
            <w:tcW w:w="700" w:type="dxa"/>
            <w:vAlign w:val="center"/>
          </w:tcPr>
          <w:p w:rsidR="00100CE2" w:rsidRDefault="00100CE2" w:rsidP="00CD0A4B">
            <w:pPr>
              <w:snapToGrid w:val="0"/>
              <w:jc w:val="center"/>
              <w:rPr>
                <w:rFonts w:ascii="仿宋_GB2312" w:eastAsia="仿宋_GB2312" w:hAnsi="宋体" w:cs="Times New Roman"/>
                <w:kern w:val="0"/>
              </w:rPr>
            </w:pPr>
            <w:r>
              <w:rPr>
                <w:rFonts w:ascii="仿宋_GB2312" w:eastAsia="仿宋_GB2312" w:hAnsi="宋体" w:cs="仿宋_GB2312" w:hint="eastAsia"/>
                <w:kern w:val="0"/>
              </w:rPr>
              <w:t>一级指标</w:t>
            </w:r>
          </w:p>
        </w:tc>
        <w:tc>
          <w:tcPr>
            <w:tcW w:w="1284" w:type="dxa"/>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2835" w:type="dxa"/>
            <w:gridSpan w:val="3"/>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1417" w:type="dxa"/>
            <w:vAlign w:val="center"/>
          </w:tcPr>
          <w:p w:rsidR="00100CE2" w:rsidRDefault="00100CE2"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年初目标值（</w:t>
            </w:r>
            <w:r>
              <w:rPr>
                <w:rFonts w:ascii="仿宋_GB2312" w:eastAsia="仿宋_GB2312" w:hAnsi="宋体" w:cs="仿宋_GB2312"/>
                <w:kern w:val="0"/>
              </w:rPr>
              <w:t>A</w:t>
            </w:r>
            <w:r>
              <w:rPr>
                <w:rFonts w:ascii="仿宋_GB2312" w:eastAsia="仿宋_GB2312" w:hAnsi="宋体" w:cs="仿宋_GB2312" w:hint="eastAsia"/>
                <w:kern w:val="0"/>
              </w:rPr>
              <w:t>）</w:t>
            </w:r>
          </w:p>
        </w:tc>
        <w:tc>
          <w:tcPr>
            <w:tcW w:w="1418" w:type="dxa"/>
            <w:gridSpan w:val="2"/>
            <w:vAlign w:val="center"/>
          </w:tcPr>
          <w:p w:rsidR="00100CE2" w:rsidRDefault="00100CE2"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实际完成值（</w:t>
            </w:r>
            <w:r>
              <w:rPr>
                <w:rFonts w:ascii="仿宋_GB2312" w:eastAsia="仿宋_GB2312" w:hAnsi="宋体" w:cs="仿宋_GB2312"/>
                <w:kern w:val="0"/>
              </w:rPr>
              <w:t>B</w:t>
            </w:r>
            <w:r>
              <w:rPr>
                <w:rFonts w:ascii="仿宋_GB2312" w:eastAsia="仿宋_GB2312" w:hAnsi="宋体" w:cs="仿宋_GB2312" w:hint="eastAsia"/>
                <w:kern w:val="0"/>
              </w:rPr>
              <w:t>）</w:t>
            </w:r>
          </w:p>
        </w:tc>
        <w:tc>
          <w:tcPr>
            <w:tcW w:w="1478" w:type="dxa"/>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得分</w:t>
            </w:r>
          </w:p>
        </w:tc>
      </w:tr>
      <w:tr w:rsidR="00100CE2" w:rsidTr="00CD0A4B">
        <w:trPr>
          <w:trHeight w:val="510"/>
          <w:jc w:val="center"/>
        </w:trPr>
        <w:tc>
          <w:tcPr>
            <w:tcW w:w="828" w:type="dxa"/>
            <w:vMerge/>
            <w:vAlign w:val="center"/>
          </w:tcPr>
          <w:p w:rsidR="00100CE2" w:rsidRDefault="00100CE2" w:rsidP="00CD0A4B">
            <w:pPr>
              <w:snapToGrid w:val="0"/>
              <w:jc w:val="center"/>
              <w:rPr>
                <w:rFonts w:ascii="仿宋_GB2312" w:eastAsia="仿宋_GB2312" w:hAnsi="宋体" w:cs="Times New Roman"/>
                <w:kern w:val="0"/>
              </w:rPr>
            </w:pPr>
          </w:p>
        </w:tc>
        <w:tc>
          <w:tcPr>
            <w:tcW w:w="700" w:type="dxa"/>
            <w:vMerge w:val="restart"/>
            <w:vAlign w:val="center"/>
          </w:tcPr>
          <w:p w:rsidR="00100CE2" w:rsidRDefault="00100CE2" w:rsidP="00CD0A4B">
            <w:pPr>
              <w:snapToGrid w:val="0"/>
              <w:jc w:val="center"/>
              <w:rPr>
                <w:rFonts w:ascii="仿宋_GB2312" w:eastAsia="仿宋_GB2312" w:hAnsi="宋体" w:cs="Times New Roman"/>
                <w:kern w:val="0"/>
              </w:rPr>
            </w:pPr>
            <w:r>
              <w:rPr>
                <w:rFonts w:ascii="仿宋_GB2312" w:eastAsia="仿宋_GB2312" w:hAnsi="宋体" w:cs="仿宋_GB2312" w:hint="eastAsia"/>
                <w:kern w:val="0"/>
              </w:rPr>
              <w:t>产出指标</w:t>
            </w:r>
          </w:p>
        </w:tc>
        <w:tc>
          <w:tcPr>
            <w:tcW w:w="1284" w:type="dxa"/>
            <w:vAlign w:val="center"/>
          </w:tcPr>
          <w:p w:rsidR="00100CE2" w:rsidRDefault="00100CE2" w:rsidP="00CD0A4B">
            <w:pPr>
              <w:jc w:val="center"/>
              <w:rPr>
                <w:rFonts w:ascii="宋体" w:eastAsia="宋体" w:hAnsi="宋体" w:cs="宋体"/>
                <w:color w:val="000000"/>
              </w:rPr>
            </w:pPr>
            <w:r>
              <w:rPr>
                <w:rFonts w:hint="eastAsia"/>
                <w:color w:val="000000"/>
              </w:rPr>
              <w:t>数量指标</w:t>
            </w:r>
          </w:p>
        </w:tc>
        <w:tc>
          <w:tcPr>
            <w:tcW w:w="2835" w:type="dxa"/>
            <w:gridSpan w:val="3"/>
            <w:vAlign w:val="center"/>
          </w:tcPr>
          <w:p w:rsidR="00100CE2" w:rsidRDefault="00100CE2" w:rsidP="00CD0A4B">
            <w:pPr>
              <w:rPr>
                <w:rFonts w:ascii="宋体" w:eastAsia="宋体" w:hAnsi="宋体" w:cs="宋体"/>
                <w:color w:val="000000"/>
                <w:sz w:val="20"/>
                <w:szCs w:val="20"/>
              </w:rPr>
            </w:pPr>
            <w:r>
              <w:rPr>
                <w:rFonts w:hint="eastAsia"/>
                <w:color w:val="000000"/>
                <w:sz w:val="20"/>
                <w:szCs w:val="20"/>
              </w:rPr>
              <w:t>年度计划工作完成率</w:t>
            </w:r>
          </w:p>
        </w:tc>
        <w:tc>
          <w:tcPr>
            <w:tcW w:w="1417" w:type="dxa"/>
            <w:vAlign w:val="center"/>
          </w:tcPr>
          <w:p w:rsidR="00100CE2" w:rsidRDefault="00100CE2" w:rsidP="00CD0A4B">
            <w:pPr>
              <w:jc w:val="center"/>
              <w:rPr>
                <w:rFonts w:ascii="宋体" w:eastAsia="宋体" w:hAnsi="宋体" w:cs="宋体"/>
                <w:color w:val="000000"/>
                <w:sz w:val="20"/>
                <w:szCs w:val="20"/>
              </w:rPr>
            </w:pPr>
            <w:r>
              <w:rPr>
                <w:rFonts w:hint="eastAsia"/>
                <w:color w:val="000000"/>
                <w:sz w:val="20"/>
                <w:szCs w:val="20"/>
              </w:rPr>
              <w:t>90%</w:t>
            </w:r>
          </w:p>
        </w:tc>
        <w:tc>
          <w:tcPr>
            <w:tcW w:w="1418" w:type="dxa"/>
            <w:gridSpan w:val="2"/>
            <w:vAlign w:val="center"/>
          </w:tcPr>
          <w:p w:rsidR="00100CE2" w:rsidRDefault="00100CE2" w:rsidP="00CD0A4B">
            <w:pPr>
              <w:jc w:val="center"/>
              <w:rPr>
                <w:rFonts w:ascii="宋体" w:eastAsia="宋体" w:hAnsi="宋体" w:cs="宋体"/>
                <w:color w:val="000000"/>
              </w:rPr>
            </w:pPr>
            <w:r>
              <w:rPr>
                <w:rFonts w:hint="eastAsia"/>
                <w:color w:val="000000"/>
              </w:rPr>
              <w:t>100%</w:t>
            </w:r>
          </w:p>
        </w:tc>
        <w:tc>
          <w:tcPr>
            <w:tcW w:w="1478" w:type="dxa"/>
            <w:vAlign w:val="center"/>
          </w:tcPr>
          <w:p w:rsidR="00100CE2" w:rsidRDefault="00100CE2" w:rsidP="00CD0A4B">
            <w:pPr>
              <w:jc w:val="center"/>
              <w:rPr>
                <w:rFonts w:ascii="宋体" w:eastAsia="宋体" w:hAnsi="宋体" w:cs="宋体"/>
                <w:color w:val="000000"/>
              </w:rPr>
            </w:pPr>
            <w:r>
              <w:rPr>
                <w:rFonts w:hint="eastAsia"/>
                <w:color w:val="000000"/>
              </w:rPr>
              <w:t>5.7</w:t>
            </w:r>
          </w:p>
        </w:tc>
      </w:tr>
      <w:tr w:rsidR="00100CE2" w:rsidTr="00CD0A4B">
        <w:trPr>
          <w:trHeight w:val="510"/>
          <w:jc w:val="center"/>
        </w:trPr>
        <w:tc>
          <w:tcPr>
            <w:tcW w:w="828" w:type="dxa"/>
            <w:vMerge/>
            <w:vAlign w:val="center"/>
          </w:tcPr>
          <w:p w:rsidR="00100CE2" w:rsidRDefault="00100CE2" w:rsidP="00CD0A4B">
            <w:pPr>
              <w:snapToGrid w:val="0"/>
              <w:jc w:val="center"/>
              <w:rPr>
                <w:rFonts w:ascii="仿宋_GB2312" w:eastAsia="仿宋_GB2312" w:hAnsi="宋体" w:cs="Times New Roman"/>
                <w:kern w:val="0"/>
              </w:rPr>
            </w:pPr>
          </w:p>
        </w:tc>
        <w:tc>
          <w:tcPr>
            <w:tcW w:w="700"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1284" w:type="dxa"/>
            <w:vAlign w:val="center"/>
          </w:tcPr>
          <w:p w:rsidR="00100CE2" w:rsidRDefault="00100CE2" w:rsidP="00CD0A4B">
            <w:pPr>
              <w:jc w:val="center"/>
              <w:rPr>
                <w:rFonts w:ascii="宋体" w:eastAsia="宋体" w:hAnsi="宋体" w:cs="宋体"/>
                <w:color w:val="000000"/>
              </w:rPr>
            </w:pPr>
            <w:r>
              <w:rPr>
                <w:rFonts w:hint="eastAsia"/>
                <w:color w:val="000000"/>
              </w:rPr>
              <w:t>数量指标</w:t>
            </w:r>
          </w:p>
        </w:tc>
        <w:tc>
          <w:tcPr>
            <w:tcW w:w="2835" w:type="dxa"/>
            <w:gridSpan w:val="3"/>
            <w:vAlign w:val="center"/>
          </w:tcPr>
          <w:p w:rsidR="00100CE2" w:rsidRDefault="00100CE2" w:rsidP="00CD0A4B">
            <w:pPr>
              <w:rPr>
                <w:rFonts w:ascii="宋体" w:eastAsia="宋体" w:hAnsi="宋体" w:cs="宋体"/>
                <w:color w:val="000000"/>
                <w:sz w:val="20"/>
                <w:szCs w:val="20"/>
              </w:rPr>
            </w:pPr>
            <w:r>
              <w:rPr>
                <w:rFonts w:hint="eastAsia"/>
                <w:color w:val="000000"/>
                <w:sz w:val="20"/>
                <w:szCs w:val="20"/>
              </w:rPr>
              <w:t>扶贫工作计划完成率</w:t>
            </w:r>
          </w:p>
        </w:tc>
        <w:tc>
          <w:tcPr>
            <w:tcW w:w="1417" w:type="dxa"/>
            <w:vAlign w:val="center"/>
          </w:tcPr>
          <w:p w:rsidR="00100CE2" w:rsidRDefault="00100CE2" w:rsidP="00CD0A4B">
            <w:pPr>
              <w:jc w:val="center"/>
              <w:rPr>
                <w:rFonts w:ascii="宋体" w:eastAsia="宋体" w:hAnsi="宋体" w:cs="宋体"/>
                <w:color w:val="000000"/>
                <w:sz w:val="20"/>
                <w:szCs w:val="20"/>
              </w:rPr>
            </w:pPr>
            <w:r>
              <w:rPr>
                <w:rFonts w:hint="eastAsia"/>
                <w:color w:val="000000"/>
                <w:sz w:val="20"/>
                <w:szCs w:val="20"/>
              </w:rPr>
              <w:t>90%</w:t>
            </w:r>
          </w:p>
        </w:tc>
        <w:tc>
          <w:tcPr>
            <w:tcW w:w="1418" w:type="dxa"/>
            <w:gridSpan w:val="2"/>
            <w:vAlign w:val="center"/>
          </w:tcPr>
          <w:p w:rsidR="00100CE2" w:rsidRDefault="00100CE2" w:rsidP="00CD0A4B">
            <w:pPr>
              <w:jc w:val="center"/>
              <w:rPr>
                <w:rFonts w:ascii="宋体" w:eastAsia="宋体" w:hAnsi="宋体" w:cs="宋体"/>
                <w:color w:val="000000"/>
              </w:rPr>
            </w:pPr>
            <w:r>
              <w:rPr>
                <w:rFonts w:hint="eastAsia"/>
                <w:color w:val="000000"/>
              </w:rPr>
              <w:t>100%</w:t>
            </w:r>
          </w:p>
        </w:tc>
        <w:tc>
          <w:tcPr>
            <w:tcW w:w="1478" w:type="dxa"/>
            <w:vAlign w:val="center"/>
          </w:tcPr>
          <w:p w:rsidR="00100CE2" w:rsidRDefault="00100CE2" w:rsidP="00CD0A4B">
            <w:pPr>
              <w:jc w:val="center"/>
              <w:rPr>
                <w:rFonts w:ascii="宋体" w:eastAsia="宋体" w:hAnsi="宋体" w:cs="宋体"/>
                <w:color w:val="000000"/>
              </w:rPr>
            </w:pPr>
            <w:r>
              <w:rPr>
                <w:rFonts w:hint="eastAsia"/>
                <w:color w:val="000000"/>
              </w:rPr>
              <w:t>5.7</w:t>
            </w:r>
          </w:p>
        </w:tc>
      </w:tr>
      <w:tr w:rsidR="00100CE2" w:rsidTr="00CD0A4B">
        <w:trPr>
          <w:trHeight w:val="510"/>
          <w:jc w:val="center"/>
        </w:trPr>
        <w:tc>
          <w:tcPr>
            <w:tcW w:w="828" w:type="dxa"/>
            <w:vMerge/>
            <w:vAlign w:val="center"/>
          </w:tcPr>
          <w:p w:rsidR="00100CE2" w:rsidRDefault="00100CE2" w:rsidP="00CD0A4B">
            <w:pPr>
              <w:snapToGrid w:val="0"/>
              <w:jc w:val="center"/>
              <w:rPr>
                <w:rFonts w:ascii="仿宋_GB2312" w:eastAsia="仿宋_GB2312" w:hAnsi="宋体" w:cs="Times New Roman"/>
                <w:kern w:val="0"/>
              </w:rPr>
            </w:pPr>
          </w:p>
        </w:tc>
        <w:tc>
          <w:tcPr>
            <w:tcW w:w="700"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1284" w:type="dxa"/>
            <w:vAlign w:val="center"/>
          </w:tcPr>
          <w:p w:rsidR="00100CE2" w:rsidRDefault="00100CE2" w:rsidP="00CD0A4B">
            <w:pPr>
              <w:jc w:val="center"/>
              <w:rPr>
                <w:rFonts w:ascii="宋体" w:eastAsia="宋体" w:hAnsi="宋体" w:cs="宋体"/>
                <w:color w:val="000000"/>
              </w:rPr>
            </w:pPr>
            <w:r>
              <w:rPr>
                <w:rFonts w:hint="eastAsia"/>
                <w:color w:val="000000"/>
              </w:rPr>
              <w:t>数量指标</w:t>
            </w:r>
          </w:p>
        </w:tc>
        <w:tc>
          <w:tcPr>
            <w:tcW w:w="2835" w:type="dxa"/>
            <w:gridSpan w:val="3"/>
            <w:vAlign w:val="center"/>
          </w:tcPr>
          <w:p w:rsidR="00100CE2" w:rsidRDefault="00100CE2" w:rsidP="00CD0A4B">
            <w:pPr>
              <w:rPr>
                <w:rFonts w:ascii="宋体" w:eastAsia="宋体" w:hAnsi="宋体" w:cs="宋体"/>
                <w:color w:val="000000"/>
                <w:sz w:val="20"/>
                <w:szCs w:val="20"/>
              </w:rPr>
            </w:pPr>
            <w:r>
              <w:rPr>
                <w:rFonts w:hint="eastAsia"/>
                <w:color w:val="000000"/>
                <w:sz w:val="20"/>
                <w:szCs w:val="20"/>
              </w:rPr>
              <w:t>公共设施完好率</w:t>
            </w:r>
          </w:p>
        </w:tc>
        <w:tc>
          <w:tcPr>
            <w:tcW w:w="1417" w:type="dxa"/>
            <w:vAlign w:val="center"/>
          </w:tcPr>
          <w:p w:rsidR="00100CE2" w:rsidRDefault="00100CE2" w:rsidP="00CD0A4B">
            <w:pPr>
              <w:jc w:val="center"/>
              <w:rPr>
                <w:rFonts w:ascii="宋体" w:eastAsia="宋体" w:hAnsi="宋体" w:cs="宋体"/>
                <w:color w:val="000000"/>
                <w:sz w:val="20"/>
                <w:szCs w:val="20"/>
              </w:rPr>
            </w:pPr>
            <w:r>
              <w:rPr>
                <w:rFonts w:hint="eastAsia"/>
                <w:color w:val="000000"/>
                <w:sz w:val="20"/>
                <w:szCs w:val="20"/>
              </w:rPr>
              <w:t>90%</w:t>
            </w:r>
          </w:p>
        </w:tc>
        <w:tc>
          <w:tcPr>
            <w:tcW w:w="1418" w:type="dxa"/>
            <w:gridSpan w:val="2"/>
            <w:vAlign w:val="center"/>
          </w:tcPr>
          <w:p w:rsidR="00100CE2" w:rsidRDefault="00100CE2" w:rsidP="00CD0A4B">
            <w:pPr>
              <w:jc w:val="center"/>
              <w:rPr>
                <w:rFonts w:ascii="宋体" w:eastAsia="宋体" w:hAnsi="宋体" w:cs="宋体"/>
                <w:color w:val="000000"/>
              </w:rPr>
            </w:pPr>
            <w:r>
              <w:rPr>
                <w:rFonts w:hint="eastAsia"/>
                <w:color w:val="000000"/>
              </w:rPr>
              <w:t>100%</w:t>
            </w:r>
          </w:p>
        </w:tc>
        <w:tc>
          <w:tcPr>
            <w:tcW w:w="1478" w:type="dxa"/>
            <w:vAlign w:val="center"/>
          </w:tcPr>
          <w:p w:rsidR="00100CE2" w:rsidRDefault="00100CE2" w:rsidP="00CD0A4B">
            <w:pPr>
              <w:jc w:val="center"/>
              <w:rPr>
                <w:rFonts w:ascii="宋体" w:eastAsia="宋体" w:hAnsi="宋体" w:cs="宋体"/>
                <w:color w:val="000000"/>
              </w:rPr>
            </w:pPr>
            <w:r>
              <w:rPr>
                <w:rFonts w:hint="eastAsia"/>
                <w:color w:val="000000"/>
              </w:rPr>
              <w:t>5.7</w:t>
            </w:r>
          </w:p>
        </w:tc>
      </w:tr>
      <w:tr w:rsidR="00100CE2" w:rsidTr="00CD0A4B">
        <w:trPr>
          <w:trHeight w:val="510"/>
          <w:jc w:val="center"/>
        </w:trPr>
        <w:tc>
          <w:tcPr>
            <w:tcW w:w="828" w:type="dxa"/>
            <w:vMerge/>
            <w:vAlign w:val="center"/>
          </w:tcPr>
          <w:p w:rsidR="00100CE2" w:rsidRDefault="00100CE2" w:rsidP="00CD0A4B">
            <w:pPr>
              <w:snapToGrid w:val="0"/>
              <w:jc w:val="center"/>
              <w:rPr>
                <w:rFonts w:ascii="仿宋_GB2312" w:eastAsia="仿宋_GB2312" w:hAnsi="宋体" w:cs="Times New Roman"/>
                <w:kern w:val="0"/>
              </w:rPr>
            </w:pPr>
          </w:p>
        </w:tc>
        <w:tc>
          <w:tcPr>
            <w:tcW w:w="700"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1284" w:type="dxa"/>
            <w:vAlign w:val="center"/>
          </w:tcPr>
          <w:p w:rsidR="00100CE2" w:rsidRDefault="00100CE2" w:rsidP="00CD0A4B">
            <w:pPr>
              <w:jc w:val="center"/>
              <w:rPr>
                <w:rFonts w:ascii="宋体" w:eastAsia="宋体" w:hAnsi="宋体" w:cs="宋体"/>
                <w:color w:val="000000"/>
              </w:rPr>
            </w:pPr>
            <w:r>
              <w:rPr>
                <w:rFonts w:hint="eastAsia"/>
                <w:color w:val="000000"/>
              </w:rPr>
              <w:t>质量指标</w:t>
            </w:r>
          </w:p>
        </w:tc>
        <w:tc>
          <w:tcPr>
            <w:tcW w:w="2835" w:type="dxa"/>
            <w:gridSpan w:val="3"/>
            <w:vAlign w:val="center"/>
          </w:tcPr>
          <w:p w:rsidR="00100CE2" w:rsidRDefault="00100CE2" w:rsidP="00CD0A4B">
            <w:pPr>
              <w:rPr>
                <w:rFonts w:ascii="宋体" w:eastAsia="宋体" w:hAnsi="宋体" w:cs="宋体"/>
                <w:color w:val="000000"/>
                <w:sz w:val="20"/>
                <w:szCs w:val="20"/>
              </w:rPr>
            </w:pPr>
            <w:r>
              <w:rPr>
                <w:rFonts w:hint="eastAsia"/>
                <w:color w:val="000000"/>
                <w:sz w:val="20"/>
                <w:szCs w:val="20"/>
              </w:rPr>
              <w:t>法官法警服装质量验收合格率</w:t>
            </w:r>
          </w:p>
        </w:tc>
        <w:tc>
          <w:tcPr>
            <w:tcW w:w="1417" w:type="dxa"/>
            <w:vAlign w:val="center"/>
          </w:tcPr>
          <w:p w:rsidR="00100CE2" w:rsidRDefault="00100CE2" w:rsidP="00CD0A4B">
            <w:pPr>
              <w:jc w:val="center"/>
              <w:rPr>
                <w:rFonts w:ascii="宋体" w:eastAsia="宋体" w:hAnsi="宋体" w:cs="宋体"/>
                <w:color w:val="000000"/>
                <w:sz w:val="20"/>
                <w:szCs w:val="20"/>
              </w:rPr>
            </w:pPr>
            <w:r>
              <w:rPr>
                <w:rFonts w:hint="eastAsia"/>
                <w:color w:val="000000"/>
                <w:sz w:val="20"/>
                <w:szCs w:val="20"/>
              </w:rPr>
              <w:t>95%</w:t>
            </w:r>
          </w:p>
        </w:tc>
        <w:tc>
          <w:tcPr>
            <w:tcW w:w="1418" w:type="dxa"/>
            <w:gridSpan w:val="2"/>
            <w:vAlign w:val="center"/>
          </w:tcPr>
          <w:p w:rsidR="00100CE2" w:rsidRDefault="00100CE2" w:rsidP="00CD0A4B">
            <w:pPr>
              <w:jc w:val="center"/>
              <w:rPr>
                <w:rFonts w:ascii="宋体" w:eastAsia="宋体" w:hAnsi="宋体" w:cs="宋体"/>
                <w:color w:val="000000"/>
              </w:rPr>
            </w:pPr>
            <w:r>
              <w:rPr>
                <w:rFonts w:hint="eastAsia"/>
                <w:color w:val="000000"/>
              </w:rPr>
              <w:t>100%</w:t>
            </w:r>
          </w:p>
        </w:tc>
        <w:tc>
          <w:tcPr>
            <w:tcW w:w="1478" w:type="dxa"/>
            <w:vAlign w:val="center"/>
          </w:tcPr>
          <w:p w:rsidR="00100CE2" w:rsidRDefault="00100CE2" w:rsidP="00CD0A4B">
            <w:pPr>
              <w:jc w:val="center"/>
              <w:rPr>
                <w:rFonts w:ascii="宋体" w:eastAsia="宋体" w:hAnsi="宋体" w:cs="宋体"/>
                <w:color w:val="000000"/>
              </w:rPr>
            </w:pPr>
            <w:r>
              <w:rPr>
                <w:rFonts w:hint="eastAsia"/>
                <w:color w:val="000000"/>
              </w:rPr>
              <w:t>5.7</w:t>
            </w:r>
          </w:p>
        </w:tc>
      </w:tr>
      <w:tr w:rsidR="00100CE2" w:rsidTr="00CD0A4B">
        <w:trPr>
          <w:trHeight w:val="510"/>
          <w:jc w:val="center"/>
        </w:trPr>
        <w:tc>
          <w:tcPr>
            <w:tcW w:w="828"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700" w:type="dxa"/>
            <w:vMerge w:val="restart"/>
            <w:vAlign w:val="center"/>
          </w:tcPr>
          <w:p w:rsidR="00100CE2" w:rsidRDefault="00100CE2" w:rsidP="00CD0A4B">
            <w:pPr>
              <w:snapToGrid w:val="0"/>
              <w:jc w:val="center"/>
              <w:rPr>
                <w:rFonts w:ascii="仿宋_GB2312" w:eastAsia="仿宋_GB2312" w:hAnsi="宋体" w:cs="Times New Roman"/>
                <w:kern w:val="0"/>
              </w:rPr>
            </w:pPr>
            <w:r>
              <w:rPr>
                <w:rFonts w:ascii="仿宋_GB2312" w:eastAsia="仿宋_GB2312" w:hAnsi="宋体" w:cs="仿宋_GB2312" w:hint="eastAsia"/>
                <w:kern w:val="0"/>
              </w:rPr>
              <w:t>效益指标</w:t>
            </w:r>
          </w:p>
        </w:tc>
        <w:tc>
          <w:tcPr>
            <w:tcW w:w="1284" w:type="dxa"/>
            <w:vAlign w:val="center"/>
          </w:tcPr>
          <w:p w:rsidR="00100CE2" w:rsidRDefault="00100CE2" w:rsidP="00CD0A4B">
            <w:pPr>
              <w:jc w:val="center"/>
              <w:rPr>
                <w:rFonts w:ascii="宋体" w:eastAsia="宋体" w:hAnsi="宋体" w:cs="宋体"/>
                <w:color w:val="000000"/>
              </w:rPr>
            </w:pPr>
            <w:r>
              <w:rPr>
                <w:rFonts w:hint="eastAsia"/>
                <w:color w:val="000000"/>
              </w:rPr>
              <w:t>质量指标</w:t>
            </w:r>
          </w:p>
        </w:tc>
        <w:tc>
          <w:tcPr>
            <w:tcW w:w="2835" w:type="dxa"/>
            <w:gridSpan w:val="3"/>
            <w:vAlign w:val="center"/>
          </w:tcPr>
          <w:p w:rsidR="00100CE2" w:rsidRDefault="00100CE2" w:rsidP="00CD0A4B">
            <w:pPr>
              <w:rPr>
                <w:rFonts w:ascii="宋体" w:eastAsia="宋体" w:hAnsi="宋体" w:cs="宋体"/>
                <w:color w:val="000000"/>
                <w:sz w:val="20"/>
                <w:szCs w:val="20"/>
              </w:rPr>
            </w:pPr>
            <w:r>
              <w:rPr>
                <w:rFonts w:hint="eastAsia"/>
                <w:color w:val="000000"/>
                <w:sz w:val="20"/>
                <w:szCs w:val="20"/>
              </w:rPr>
              <w:t>对口扶贫脱贫验收达标率</w:t>
            </w:r>
          </w:p>
        </w:tc>
        <w:tc>
          <w:tcPr>
            <w:tcW w:w="1417" w:type="dxa"/>
            <w:vAlign w:val="center"/>
          </w:tcPr>
          <w:p w:rsidR="00100CE2" w:rsidRDefault="00100CE2" w:rsidP="00CD0A4B">
            <w:pPr>
              <w:jc w:val="center"/>
              <w:rPr>
                <w:rFonts w:ascii="宋体" w:eastAsia="宋体" w:hAnsi="宋体" w:cs="宋体"/>
                <w:color w:val="000000"/>
                <w:sz w:val="20"/>
                <w:szCs w:val="20"/>
              </w:rPr>
            </w:pPr>
            <w:r>
              <w:rPr>
                <w:rFonts w:hint="eastAsia"/>
                <w:color w:val="000000"/>
                <w:sz w:val="20"/>
                <w:szCs w:val="20"/>
              </w:rPr>
              <w:t>90%</w:t>
            </w:r>
          </w:p>
        </w:tc>
        <w:tc>
          <w:tcPr>
            <w:tcW w:w="1418" w:type="dxa"/>
            <w:gridSpan w:val="2"/>
            <w:vAlign w:val="center"/>
          </w:tcPr>
          <w:p w:rsidR="00100CE2" w:rsidRDefault="00100CE2" w:rsidP="00CD0A4B">
            <w:pPr>
              <w:jc w:val="center"/>
              <w:rPr>
                <w:rFonts w:ascii="宋体" w:eastAsia="宋体" w:hAnsi="宋体" w:cs="宋体"/>
                <w:color w:val="000000"/>
              </w:rPr>
            </w:pPr>
            <w:r>
              <w:rPr>
                <w:rFonts w:hint="eastAsia"/>
                <w:color w:val="000000"/>
              </w:rPr>
              <w:t>100%</w:t>
            </w:r>
          </w:p>
        </w:tc>
        <w:tc>
          <w:tcPr>
            <w:tcW w:w="1478" w:type="dxa"/>
            <w:vAlign w:val="center"/>
          </w:tcPr>
          <w:p w:rsidR="00100CE2" w:rsidRDefault="00100CE2" w:rsidP="00CD0A4B">
            <w:pPr>
              <w:jc w:val="center"/>
              <w:rPr>
                <w:rFonts w:ascii="宋体" w:eastAsia="宋体" w:hAnsi="宋体" w:cs="宋体"/>
                <w:color w:val="000000"/>
              </w:rPr>
            </w:pPr>
            <w:r>
              <w:rPr>
                <w:rFonts w:hint="eastAsia"/>
                <w:color w:val="000000"/>
              </w:rPr>
              <w:t>5.7</w:t>
            </w:r>
          </w:p>
        </w:tc>
      </w:tr>
      <w:tr w:rsidR="00100CE2" w:rsidTr="00CD0A4B">
        <w:trPr>
          <w:trHeight w:val="510"/>
          <w:jc w:val="center"/>
        </w:trPr>
        <w:tc>
          <w:tcPr>
            <w:tcW w:w="828"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700"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1284" w:type="dxa"/>
            <w:vAlign w:val="center"/>
          </w:tcPr>
          <w:p w:rsidR="00100CE2" w:rsidRDefault="00100CE2" w:rsidP="00CD0A4B">
            <w:pPr>
              <w:jc w:val="center"/>
              <w:rPr>
                <w:rFonts w:ascii="宋体" w:eastAsia="宋体" w:hAnsi="宋体" w:cs="宋体"/>
                <w:color w:val="000000"/>
              </w:rPr>
            </w:pPr>
            <w:r>
              <w:rPr>
                <w:rFonts w:hint="eastAsia"/>
                <w:color w:val="000000"/>
              </w:rPr>
              <w:t>时效指标</w:t>
            </w:r>
          </w:p>
        </w:tc>
        <w:tc>
          <w:tcPr>
            <w:tcW w:w="2835" w:type="dxa"/>
            <w:gridSpan w:val="3"/>
            <w:vAlign w:val="center"/>
          </w:tcPr>
          <w:p w:rsidR="00100CE2" w:rsidRDefault="00100CE2" w:rsidP="00CD0A4B">
            <w:pPr>
              <w:rPr>
                <w:rFonts w:ascii="宋体" w:eastAsia="宋体" w:hAnsi="宋体" w:cs="宋体"/>
                <w:color w:val="000000"/>
                <w:sz w:val="20"/>
                <w:szCs w:val="20"/>
              </w:rPr>
            </w:pPr>
            <w:r>
              <w:rPr>
                <w:rFonts w:hint="eastAsia"/>
                <w:color w:val="000000"/>
                <w:sz w:val="20"/>
                <w:szCs w:val="20"/>
              </w:rPr>
              <w:t>年度计划工作完成及时率</w:t>
            </w:r>
          </w:p>
        </w:tc>
        <w:tc>
          <w:tcPr>
            <w:tcW w:w="1417" w:type="dxa"/>
            <w:vAlign w:val="center"/>
          </w:tcPr>
          <w:p w:rsidR="00100CE2" w:rsidRDefault="00100CE2" w:rsidP="00CD0A4B">
            <w:pPr>
              <w:jc w:val="center"/>
              <w:rPr>
                <w:rFonts w:ascii="宋体" w:eastAsia="宋体" w:hAnsi="宋体" w:cs="宋体"/>
                <w:color w:val="000000"/>
                <w:sz w:val="20"/>
                <w:szCs w:val="20"/>
              </w:rPr>
            </w:pPr>
            <w:r>
              <w:rPr>
                <w:rFonts w:hint="eastAsia"/>
                <w:color w:val="000000"/>
                <w:sz w:val="20"/>
                <w:szCs w:val="20"/>
              </w:rPr>
              <w:t>90%</w:t>
            </w:r>
          </w:p>
        </w:tc>
        <w:tc>
          <w:tcPr>
            <w:tcW w:w="1418" w:type="dxa"/>
            <w:gridSpan w:val="2"/>
            <w:vAlign w:val="center"/>
          </w:tcPr>
          <w:p w:rsidR="00100CE2" w:rsidRDefault="00100CE2" w:rsidP="00CD0A4B">
            <w:pPr>
              <w:jc w:val="center"/>
              <w:rPr>
                <w:rFonts w:ascii="宋体" w:eastAsia="宋体" w:hAnsi="宋体" w:cs="宋体"/>
                <w:color w:val="000000"/>
              </w:rPr>
            </w:pPr>
            <w:r>
              <w:rPr>
                <w:rFonts w:hint="eastAsia"/>
                <w:color w:val="000000"/>
              </w:rPr>
              <w:t>100%</w:t>
            </w:r>
          </w:p>
        </w:tc>
        <w:tc>
          <w:tcPr>
            <w:tcW w:w="1478" w:type="dxa"/>
            <w:vAlign w:val="center"/>
          </w:tcPr>
          <w:p w:rsidR="00100CE2" w:rsidRDefault="00100CE2" w:rsidP="00CD0A4B">
            <w:pPr>
              <w:jc w:val="center"/>
              <w:rPr>
                <w:rFonts w:ascii="宋体" w:eastAsia="宋体" w:hAnsi="宋体" w:cs="宋体"/>
                <w:color w:val="000000"/>
              </w:rPr>
            </w:pPr>
            <w:r>
              <w:rPr>
                <w:rFonts w:hint="eastAsia"/>
                <w:color w:val="000000"/>
              </w:rPr>
              <w:t>5.7</w:t>
            </w:r>
          </w:p>
        </w:tc>
      </w:tr>
      <w:tr w:rsidR="00100CE2" w:rsidTr="00CD0A4B">
        <w:trPr>
          <w:trHeight w:val="510"/>
          <w:jc w:val="center"/>
        </w:trPr>
        <w:tc>
          <w:tcPr>
            <w:tcW w:w="828"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700"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1284" w:type="dxa"/>
            <w:vAlign w:val="center"/>
          </w:tcPr>
          <w:p w:rsidR="00100CE2" w:rsidRDefault="00100CE2" w:rsidP="00CD0A4B">
            <w:pPr>
              <w:jc w:val="center"/>
              <w:rPr>
                <w:rFonts w:ascii="宋体" w:eastAsia="宋体" w:hAnsi="宋体" w:cs="宋体"/>
                <w:color w:val="000000"/>
              </w:rPr>
            </w:pPr>
            <w:r>
              <w:rPr>
                <w:rFonts w:hint="eastAsia"/>
                <w:color w:val="000000"/>
              </w:rPr>
              <w:t>成本指标</w:t>
            </w:r>
          </w:p>
        </w:tc>
        <w:tc>
          <w:tcPr>
            <w:tcW w:w="2835" w:type="dxa"/>
            <w:gridSpan w:val="3"/>
            <w:vAlign w:val="center"/>
          </w:tcPr>
          <w:p w:rsidR="00100CE2" w:rsidRDefault="00100CE2" w:rsidP="00CD0A4B">
            <w:pPr>
              <w:rPr>
                <w:rFonts w:ascii="宋体" w:eastAsia="宋体" w:hAnsi="宋体" w:cs="宋体"/>
                <w:color w:val="000000"/>
                <w:sz w:val="20"/>
                <w:szCs w:val="20"/>
              </w:rPr>
            </w:pPr>
            <w:r>
              <w:rPr>
                <w:rFonts w:hint="eastAsia"/>
                <w:color w:val="000000"/>
                <w:sz w:val="20"/>
                <w:szCs w:val="20"/>
              </w:rPr>
              <w:t>项目成本控制率</w:t>
            </w:r>
          </w:p>
        </w:tc>
        <w:tc>
          <w:tcPr>
            <w:tcW w:w="1417" w:type="dxa"/>
            <w:vAlign w:val="center"/>
          </w:tcPr>
          <w:p w:rsidR="00100CE2" w:rsidRDefault="00100CE2" w:rsidP="00CD0A4B">
            <w:pPr>
              <w:jc w:val="center"/>
              <w:rPr>
                <w:rFonts w:ascii="宋体" w:eastAsia="宋体" w:hAnsi="宋体" w:cs="宋体"/>
                <w:color w:val="000000"/>
                <w:sz w:val="20"/>
                <w:szCs w:val="20"/>
              </w:rPr>
            </w:pPr>
            <w:r>
              <w:rPr>
                <w:rFonts w:hint="eastAsia"/>
                <w:color w:val="000000"/>
                <w:sz w:val="20"/>
                <w:szCs w:val="20"/>
              </w:rPr>
              <w:t>不超预算</w:t>
            </w:r>
          </w:p>
        </w:tc>
        <w:tc>
          <w:tcPr>
            <w:tcW w:w="1418" w:type="dxa"/>
            <w:gridSpan w:val="2"/>
            <w:vAlign w:val="center"/>
          </w:tcPr>
          <w:p w:rsidR="00100CE2" w:rsidRDefault="00100CE2" w:rsidP="00CD0A4B">
            <w:pPr>
              <w:jc w:val="center"/>
              <w:rPr>
                <w:rFonts w:ascii="宋体" w:eastAsia="宋体" w:hAnsi="宋体" w:cs="宋体"/>
                <w:color w:val="000000"/>
              </w:rPr>
            </w:pPr>
            <w:r>
              <w:rPr>
                <w:rFonts w:hint="eastAsia"/>
                <w:color w:val="000000"/>
              </w:rPr>
              <w:t>不超预算</w:t>
            </w:r>
          </w:p>
        </w:tc>
        <w:tc>
          <w:tcPr>
            <w:tcW w:w="1478" w:type="dxa"/>
            <w:vAlign w:val="center"/>
          </w:tcPr>
          <w:p w:rsidR="00100CE2" w:rsidRDefault="00100CE2" w:rsidP="00CD0A4B">
            <w:pPr>
              <w:jc w:val="center"/>
              <w:rPr>
                <w:rFonts w:ascii="宋体" w:eastAsia="宋体" w:hAnsi="宋体" w:cs="宋体"/>
                <w:color w:val="000000"/>
              </w:rPr>
            </w:pPr>
            <w:r>
              <w:rPr>
                <w:rFonts w:hint="eastAsia"/>
                <w:color w:val="000000"/>
              </w:rPr>
              <w:t>5.8</w:t>
            </w:r>
          </w:p>
        </w:tc>
      </w:tr>
      <w:tr w:rsidR="00100CE2" w:rsidTr="00CD0A4B">
        <w:trPr>
          <w:trHeight w:val="510"/>
          <w:jc w:val="center"/>
        </w:trPr>
        <w:tc>
          <w:tcPr>
            <w:tcW w:w="828"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700"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1284" w:type="dxa"/>
            <w:vAlign w:val="center"/>
          </w:tcPr>
          <w:p w:rsidR="00100CE2" w:rsidRDefault="00100CE2" w:rsidP="00CD0A4B">
            <w:pPr>
              <w:jc w:val="center"/>
              <w:rPr>
                <w:rFonts w:ascii="宋体" w:eastAsia="宋体" w:hAnsi="宋体" w:cs="宋体"/>
                <w:color w:val="000000"/>
              </w:rPr>
            </w:pPr>
            <w:r>
              <w:rPr>
                <w:rFonts w:hint="eastAsia"/>
                <w:color w:val="000000"/>
              </w:rPr>
              <w:t>社会效益</w:t>
            </w:r>
          </w:p>
        </w:tc>
        <w:tc>
          <w:tcPr>
            <w:tcW w:w="2835" w:type="dxa"/>
            <w:gridSpan w:val="3"/>
            <w:vAlign w:val="center"/>
          </w:tcPr>
          <w:p w:rsidR="00100CE2" w:rsidRDefault="00100CE2" w:rsidP="00CD0A4B">
            <w:pPr>
              <w:rPr>
                <w:rFonts w:ascii="宋体" w:eastAsia="宋体" w:hAnsi="宋体" w:cs="宋体"/>
                <w:sz w:val="20"/>
                <w:szCs w:val="20"/>
              </w:rPr>
            </w:pPr>
            <w:r>
              <w:rPr>
                <w:rFonts w:hint="eastAsia"/>
                <w:sz w:val="20"/>
                <w:szCs w:val="20"/>
              </w:rPr>
              <w:t>保障机关正常运转</w:t>
            </w:r>
          </w:p>
        </w:tc>
        <w:tc>
          <w:tcPr>
            <w:tcW w:w="1417" w:type="dxa"/>
            <w:vAlign w:val="center"/>
          </w:tcPr>
          <w:p w:rsidR="00100CE2" w:rsidRDefault="00100CE2" w:rsidP="00CD0A4B">
            <w:pPr>
              <w:jc w:val="center"/>
              <w:rPr>
                <w:rFonts w:ascii="宋体" w:eastAsia="宋体" w:hAnsi="宋体" w:cs="宋体"/>
                <w:color w:val="000000"/>
                <w:sz w:val="20"/>
                <w:szCs w:val="20"/>
              </w:rPr>
            </w:pPr>
            <w:r>
              <w:rPr>
                <w:rFonts w:hint="eastAsia"/>
                <w:color w:val="000000"/>
                <w:sz w:val="20"/>
                <w:szCs w:val="20"/>
              </w:rPr>
              <w:t>保障</w:t>
            </w:r>
          </w:p>
        </w:tc>
        <w:tc>
          <w:tcPr>
            <w:tcW w:w="1418" w:type="dxa"/>
            <w:gridSpan w:val="2"/>
            <w:vAlign w:val="center"/>
          </w:tcPr>
          <w:p w:rsidR="00100CE2" w:rsidRDefault="00100CE2" w:rsidP="00CD0A4B">
            <w:pPr>
              <w:jc w:val="center"/>
              <w:rPr>
                <w:rFonts w:ascii="宋体" w:eastAsia="宋体" w:hAnsi="宋体" w:cs="宋体"/>
                <w:color w:val="000000"/>
              </w:rPr>
            </w:pPr>
            <w:r>
              <w:rPr>
                <w:rFonts w:hint="eastAsia"/>
                <w:color w:val="000000"/>
              </w:rPr>
              <w:t>保障</w:t>
            </w:r>
          </w:p>
        </w:tc>
        <w:tc>
          <w:tcPr>
            <w:tcW w:w="1478" w:type="dxa"/>
            <w:vAlign w:val="center"/>
          </w:tcPr>
          <w:p w:rsidR="00100CE2" w:rsidRDefault="00100CE2" w:rsidP="00CD0A4B">
            <w:pPr>
              <w:jc w:val="center"/>
              <w:rPr>
                <w:rFonts w:ascii="宋体" w:eastAsia="宋体" w:hAnsi="宋体" w:cs="宋体"/>
                <w:color w:val="000000"/>
              </w:rPr>
            </w:pPr>
            <w:r>
              <w:rPr>
                <w:rFonts w:hint="eastAsia"/>
                <w:color w:val="000000"/>
              </w:rPr>
              <w:t>13.33</w:t>
            </w:r>
          </w:p>
        </w:tc>
      </w:tr>
      <w:tr w:rsidR="00100CE2" w:rsidTr="00CD0A4B">
        <w:trPr>
          <w:trHeight w:val="510"/>
          <w:jc w:val="center"/>
        </w:trPr>
        <w:tc>
          <w:tcPr>
            <w:tcW w:w="828"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700" w:type="dxa"/>
            <w:vMerge w:val="restart"/>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满意度指标</w:t>
            </w:r>
          </w:p>
        </w:tc>
        <w:tc>
          <w:tcPr>
            <w:tcW w:w="1284" w:type="dxa"/>
            <w:vAlign w:val="center"/>
          </w:tcPr>
          <w:p w:rsidR="00100CE2" w:rsidRDefault="00100CE2" w:rsidP="00CD0A4B">
            <w:pPr>
              <w:jc w:val="center"/>
              <w:rPr>
                <w:rFonts w:ascii="宋体" w:eastAsia="宋体" w:hAnsi="宋体" w:cs="宋体"/>
                <w:color w:val="000000"/>
              </w:rPr>
            </w:pPr>
            <w:r>
              <w:rPr>
                <w:rFonts w:hint="eastAsia"/>
                <w:color w:val="000000"/>
              </w:rPr>
              <w:t>满意度指标</w:t>
            </w:r>
          </w:p>
        </w:tc>
        <w:tc>
          <w:tcPr>
            <w:tcW w:w="2835" w:type="dxa"/>
            <w:gridSpan w:val="3"/>
            <w:vAlign w:val="center"/>
          </w:tcPr>
          <w:p w:rsidR="00100CE2" w:rsidRDefault="00100CE2" w:rsidP="00CD0A4B">
            <w:pPr>
              <w:rPr>
                <w:rFonts w:ascii="宋体" w:eastAsia="宋体" w:hAnsi="宋体" w:cs="宋体"/>
                <w:color w:val="000000"/>
                <w:sz w:val="20"/>
                <w:szCs w:val="20"/>
              </w:rPr>
            </w:pPr>
            <w:r>
              <w:rPr>
                <w:rFonts w:hint="eastAsia"/>
                <w:color w:val="000000"/>
                <w:sz w:val="20"/>
                <w:szCs w:val="20"/>
              </w:rPr>
              <w:t>扶贫群众满意率</w:t>
            </w:r>
          </w:p>
        </w:tc>
        <w:tc>
          <w:tcPr>
            <w:tcW w:w="1417" w:type="dxa"/>
            <w:vAlign w:val="center"/>
          </w:tcPr>
          <w:p w:rsidR="00100CE2" w:rsidRDefault="00100CE2" w:rsidP="00CD0A4B">
            <w:pPr>
              <w:jc w:val="center"/>
              <w:rPr>
                <w:rFonts w:ascii="宋体" w:eastAsia="宋体" w:hAnsi="宋体" w:cs="宋体"/>
                <w:color w:val="000000"/>
                <w:sz w:val="20"/>
                <w:szCs w:val="20"/>
              </w:rPr>
            </w:pPr>
            <w:r>
              <w:rPr>
                <w:rFonts w:hint="eastAsia"/>
                <w:color w:val="000000"/>
                <w:sz w:val="20"/>
                <w:szCs w:val="20"/>
              </w:rPr>
              <w:t>90%</w:t>
            </w:r>
          </w:p>
        </w:tc>
        <w:tc>
          <w:tcPr>
            <w:tcW w:w="1418" w:type="dxa"/>
            <w:gridSpan w:val="2"/>
            <w:vAlign w:val="center"/>
          </w:tcPr>
          <w:p w:rsidR="00100CE2" w:rsidRDefault="00100CE2" w:rsidP="00CD0A4B">
            <w:pPr>
              <w:jc w:val="center"/>
              <w:rPr>
                <w:rFonts w:ascii="宋体" w:eastAsia="宋体" w:hAnsi="宋体" w:cs="宋体"/>
                <w:color w:val="000000"/>
              </w:rPr>
            </w:pPr>
            <w:r>
              <w:rPr>
                <w:rFonts w:hint="eastAsia"/>
                <w:color w:val="000000"/>
              </w:rPr>
              <w:t>100%</w:t>
            </w:r>
          </w:p>
        </w:tc>
        <w:tc>
          <w:tcPr>
            <w:tcW w:w="1478" w:type="dxa"/>
            <w:vAlign w:val="center"/>
          </w:tcPr>
          <w:p w:rsidR="00100CE2" w:rsidRDefault="00100CE2" w:rsidP="00CD0A4B">
            <w:pPr>
              <w:jc w:val="center"/>
              <w:rPr>
                <w:rFonts w:ascii="宋体" w:eastAsia="宋体" w:hAnsi="宋体" w:cs="宋体"/>
                <w:color w:val="000000"/>
              </w:rPr>
            </w:pPr>
            <w:r>
              <w:rPr>
                <w:rFonts w:hint="eastAsia"/>
                <w:color w:val="000000"/>
              </w:rPr>
              <w:t>13.33</w:t>
            </w:r>
          </w:p>
        </w:tc>
      </w:tr>
      <w:tr w:rsidR="00100CE2" w:rsidTr="00CD0A4B">
        <w:trPr>
          <w:trHeight w:val="510"/>
          <w:jc w:val="center"/>
        </w:trPr>
        <w:tc>
          <w:tcPr>
            <w:tcW w:w="828"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700" w:type="dxa"/>
            <w:vMerge/>
            <w:vAlign w:val="center"/>
          </w:tcPr>
          <w:p w:rsidR="00100CE2" w:rsidRDefault="00100CE2" w:rsidP="00CD0A4B">
            <w:pPr>
              <w:widowControl/>
              <w:snapToGrid w:val="0"/>
              <w:jc w:val="center"/>
              <w:rPr>
                <w:rFonts w:ascii="仿宋_GB2312" w:eastAsia="仿宋_GB2312" w:hAnsi="宋体" w:cs="Times New Roman"/>
                <w:kern w:val="0"/>
              </w:rPr>
            </w:pPr>
          </w:p>
        </w:tc>
        <w:tc>
          <w:tcPr>
            <w:tcW w:w="1284" w:type="dxa"/>
            <w:vAlign w:val="center"/>
          </w:tcPr>
          <w:p w:rsidR="00100CE2" w:rsidRDefault="00100CE2" w:rsidP="00CD0A4B">
            <w:pPr>
              <w:jc w:val="center"/>
              <w:rPr>
                <w:rFonts w:ascii="宋体" w:eastAsia="宋体" w:hAnsi="宋体" w:cs="宋体"/>
                <w:color w:val="000000"/>
              </w:rPr>
            </w:pPr>
            <w:r>
              <w:rPr>
                <w:rFonts w:hint="eastAsia"/>
                <w:color w:val="000000"/>
              </w:rPr>
              <w:t>满意度指标</w:t>
            </w:r>
          </w:p>
        </w:tc>
        <w:tc>
          <w:tcPr>
            <w:tcW w:w="2835" w:type="dxa"/>
            <w:gridSpan w:val="3"/>
            <w:vAlign w:val="center"/>
          </w:tcPr>
          <w:p w:rsidR="00100CE2" w:rsidRDefault="00100CE2" w:rsidP="00CD0A4B">
            <w:pPr>
              <w:rPr>
                <w:rFonts w:ascii="宋体" w:eastAsia="宋体" w:hAnsi="宋体" w:cs="宋体"/>
                <w:sz w:val="20"/>
                <w:szCs w:val="20"/>
              </w:rPr>
            </w:pPr>
            <w:r>
              <w:rPr>
                <w:rFonts w:hint="eastAsia"/>
                <w:sz w:val="20"/>
                <w:szCs w:val="20"/>
              </w:rPr>
              <w:t>内部机构人员满意度</w:t>
            </w:r>
          </w:p>
        </w:tc>
        <w:tc>
          <w:tcPr>
            <w:tcW w:w="1417" w:type="dxa"/>
            <w:vAlign w:val="center"/>
          </w:tcPr>
          <w:p w:rsidR="00100CE2" w:rsidRDefault="00100CE2" w:rsidP="00CD0A4B">
            <w:pPr>
              <w:jc w:val="center"/>
              <w:rPr>
                <w:rFonts w:ascii="宋体" w:eastAsia="宋体" w:hAnsi="宋体" w:cs="宋体"/>
                <w:color w:val="000000"/>
                <w:sz w:val="20"/>
                <w:szCs w:val="20"/>
              </w:rPr>
            </w:pPr>
            <w:r>
              <w:rPr>
                <w:rFonts w:hint="eastAsia"/>
                <w:color w:val="000000"/>
                <w:sz w:val="20"/>
                <w:szCs w:val="20"/>
              </w:rPr>
              <w:t>90%</w:t>
            </w:r>
          </w:p>
        </w:tc>
        <w:tc>
          <w:tcPr>
            <w:tcW w:w="1418" w:type="dxa"/>
            <w:gridSpan w:val="2"/>
            <w:vAlign w:val="center"/>
          </w:tcPr>
          <w:p w:rsidR="00100CE2" w:rsidRDefault="00100CE2" w:rsidP="00CD0A4B">
            <w:pPr>
              <w:jc w:val="center"/>
              <w:rPr>
                <w:rFonts w:ascii="宋体" w:eastAsia="宋体" w:hAnsi="宋体" w:cs="宋体"/>
                <w:color w:val="000000"/>
              </w:rPr>
            </w:pPr>
            <w:r>
              <w:rPr>
                <w:rFonts w:hint="eastAsia"/>
                <w:color w:val="000000"/>
              </w:rPr>
              <w:t>100%</w:t>
            </w:r>
          </w:p>
        </w:tc>
        <w:tc>
          <w:tcPr>
            <w:tcW w:w="1478" w:type="dxa"/>
            <w:vAlign w:val="center"/>
          </w:tcPr>
          <w:p w:rsidR="00100CE2" w:rsidRDefault="00100CE2" w:rsidP="00CD0A4B">
            <w:pPr>
              <w:jc w:val="center"/>
              <w:rPr>
                <w:rFonts w:ascii="宋体" w:eastAsia="宋体" w:hAnsi="宋体" w:cs="宋体"/>
                <w:color w:val="000000"/>
              </w:rPr>
            </w:pPr>
            <w:r>
              <w:rPr>
                <w:rFonts w:hint="eastAsia"/>
                <w:color w:val="000000"/>
              </w:rPr>
              <w:t>13.34</w:t>
            </w:r>
          </w:p>
        </w:tc>
      </w:tr>
      <w:tr w:rsidR="00100CE2" w:rsidTr="00CD0A4B">
        <w:trPr>
          <w:trHeight w:val="510"/>
          <w:jc w:val="center"/>
        </w:trPr>
        <w:tc>
          <w:tcPr>
            <w:tcW w:w="828" w:type="dxa"/>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总分</w:t>
            </w:r>
          </w:p>
        </w:tc>
        <w:tc>
          <w:tcPr>
            <w:tcW w:w="9132" w:type="dxa"/>
            <w:gridSpan w:val="9"/>
            <w:vAlign w:val="center"/>
          </w:tcPr>
          <w:p w:rsidR="00100CE2" w:rsidRDefault="00100CE2" w:rsidP="00CD0A4B">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100</w:t>
            </w:r>
          </w:p>
        </w:tc>
      </w:tr>
      <w:tr w:rsidR="00100CE2" w:rsidTr="00CD0A4B">
        <w:trPr>
          <w:trHeight w:val="3950"/>
          <w:jc w:val="center"/>
        </w:trPr>
        <w:tc>
          <w:tcPr>
            <w:tcW w:w="1528" w:type="dxa"/>
            <w:gridSpan w:val="2"/>
            <w:vAlign w:val="center"/>
          </w:tcPr>
          <w:p w:rsidR="00100CE2" w:rsidRDefault="00100CE2"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偏差大或</w:t>
            </w:r>
          </w:p>
          <w:p w:rsidR="00100CE2" w:rsidRDefault="00100CE2"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目标未完成</w:t>
            </w:r>
          </w:p>
          <w:p w:rsidR="00100CE2" w:rsidRDefault="00100CE2"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原因分析</w:t>
            </w:r>
          </w:p>
        </w:tc>
        <w:tc>
          <w:tcPr>
            <w:tcW w:w="8432" w:type="dxa"/>
            <w:gridSpan w:val="8"/>
            <w:vAlign w:val="center"/>
          </w:tcPr>
          <w:p w:rsidR="00100CE2" w:rsidRDefault="00100CE2" w:rsidP="00CD0A4B">
            <w:pPr>
              <w:widowControl/>
              <w:jc w:val="left"/>
              <w:rPr>
                <w:rFonts w:ascii="仿宋_GB2312" w:eastAsia="仿宋_GB2312" w:hAnsi="宋体" w:cs="Times New Roman"/>
                <w:kern w:val="0"/>
              </w:rPr>
            </w:pPr>
            <w:r>
              <w:rPr>
                <w:rFonts w:ascii="仿宋_GB2312" w:eastAsia="仿宋_GB2312" w:hAnsi="宋体" w:cs="Times New Roman" w:hint="eastAsia"/>
                <w:kern w:val="0"/>
              </w:rPr>
              <w:t>偏差无，目标基本完成。</w:t>
            </w:r>
          </w:p>
        </w:tc>
      </w:tr>
      <w:tr w:rsidR="00100CE2" w:rsidTr="00CD0A4B">
        <w:trPr>
          <w:trHeight w:val="3822"/>
          <w:jc w:val="center"/>
        </w:trPr>
        <w:tc>
          <w:tcPr>
            <w:tcW w:w="1528" w:type="dxa"/>
            <w:gridSpan w:val="2"/>
            <w:vAlign w:val="center"/>
          </w:tcPr>
          <w:p w:rsidR="00100CE2" w:rsidRDefault="00100CE2"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改进措施及</w:t>
            </w:r>
          </w:p>
          <w:p w:rsidR="00100CE2" w:rsidRDefault="00100CE2"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结果应用方案</w:t>
            </w:r>
          </w:p>
        </w:tc>
        <w:tc>
          <w:tcPr>
            <w:tcW w:w="8432" w:type="dxa"/>
            <w:gridSpan w:val="8"/>
            <w:vAlign w:val="center"/>
          </w:tcPr>
          <w:p w:rsidR="00100CE2" w:rsidRDefault="00100CE2" w:rsidP="00CD0A4B">
            <w:pPr>
              <w:widowControl/>
              <w:jc w:val="left"/>
              <w:rPr>
                <w:rFonts w:ascii="仿宋_GB2312" w:eastAsia="仿宋_GB2312" w:hAnsi="宋体" w:cs="Times New Roman"/>
                <w:kern w:val="0"/>
              </w:rPr>
            </w:pPr>
            <w:r>
              <w:rPr>
                <w:rFonts w:ascii="仿宋_GB2312" w:eastAsia="仿宋_GB2312" w:hAnsi="宋体" w:cs="Times New Roman" w:hint="eastAsia"/>
                <w:kern w:val="0"/>
              </w:rPr>
              <w:t>进一步细化预算编制，继续保持。</w:t>
            </w:r>
          </w:p>
        </w:tc>
      </w:tr>
    </w:tbl>
    <w:p w:rsidR="00100CE2" w:rsidRPr="00E51E69" w:rsidRDefault="00100CE2" w:rsidP="00100CE2">
      <w:pPr>
        <w:widowControl/>
        <w:spacing w:line="460" w:lineRule="exact"/>
        <w:rPr>
          <w:rFonts w:ascii="仿宋_GB2312" w:eastAsia="仿宋_GB2312" w:hAnsi="宋体" w:cs="Times New Roman"/>
          <w:kern w:val="0"/>
          <w:sz w:val="24"/>
          <w:szCs w:val="24"/>
        </w:rPr>
      </w:pPr>
      <w:r w:rsidRPr="00E51E69">
        <w:rPr>
          <w:rFonts w:ascii="仿宋_GB2312" w:eastAsia="仿宋_GB2312" w:hAnsi="宋体" w:cs="仿宋_GB2312" w:hint="eastAsia"/>
          <w:kern w:val="0"/>
          <w:sz w:val="24"/>
          <w:szCs w:val="24"/>
        </w:rPr>
        <w:t>备注：</w:t>
      </w:r>
    </w:p>
    <w:p w:rsidR="00100CE2" w:rsidRPr="00E51E69" w:rsidRDefault="00100CE2" w:rsidP="00100CE2">
      <w:pPr>
        <w:widowControl/>
        <w:spacing w:line="460" w:lineRule="exact"/>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lastRenderedPageBreak/>
        <w:t>1.</w:t>
      </w:r>
      <w:r w:rsidRPr="00E51E69">
        <w:rPr>
          <w:rFonts w:ascii="仿宋_GB2312" w:eastAsia="仿宋_GB2312" w:hAnsi="宋体" w:cs="仿宋_GB2312" w:hint="eastAsia"/>
          <w:kern w:val="0"/>
          <w:sz w:val="24"/>
          <w:szCs w:val="24"/>
        </w:rPr>
        <w:t>预算执行情况口径：预算数为调整后财政资金总额（包括上年结余结转），执行数为资金使用单位财政资金实际支出数。</w:t>
      </w:r>
    </w:p>
    <w:p w:rsidR="00100CE2" w:rsidRPr="00E51E69" w:rsidRDefault="00100CE2" w:rsidP="00100CE2">
      <w:pPr>
        <w:widowControl/>
        <w:spacing w:line="460" w:lineRule="exact"/>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t>2.</w:t>
      </w:r>
      <w:r w:rsidRPr="00E51E69">
        <w:rPr>
          <w:rFonts w:ascii="仿宋_GB2312" w:eastAsia="仿宋_GB2312" w:hAnsi="宋体" w:cs="仿宋_GB2312" w:hint="eastAsia"/>
          <w:kern w:val="0"/>
          <w:sz w:val="24"/>
          <w:szCs w:val="24"/>
        </w:rPr>
        <w:t>定量指标完成数汇总原则：绝对值直接累加计算，相对值按照资金额度加权平均计算。定量指标计分原则：正向指标（即目标值为≥</w:t>
      </w:r>
      <w:r w:rsidRPr="00E51E69">
        <w:rPr>
          <w:rFonts w:ascii="仿宋_GB2312" w:eastAsia="仿宋_GB2312" w:hAnsi="宋体" w:cs="仿宋_GB2312"/>
          <w:kern w:val="0"/>
          <w:sz w:val="24"/>
          <w:szCs w:val="24"/>
        </w:rPr>
        <w:t>X,</w:t>
      </w:r>
      <w:r w:rsidRPr="00E51E69">
        <w:rPr>
          <w:rFonts w:ascii="仿宋_GB2312" w:eastAsia="仿宋_GB2312" w:hAnsi="宋体" w:cs="仿宋_GB2312" w:hint="eastAsia"/>
          <w:kern w:val="0"/>
          <w:sz w:val="24"/>
          <w:szCs w:val="24"/>
        </w:rPr>
        <w:t>得分</w:t>
      </w:r>
      <w:r w:rsidRPr="00E51E69">
        <w:rPr>
          <w:rFonts w:ascii="仿宋_GB2312" w:eastAsia="仿宋_GB2312" w:hAnsi="宋体" w:cs="仿宋_GB2312"/>
          <w:kern w:val="0"/>
          <w:sz w:val="24"/>
          <w:szCs w:val="24"/>
        </w:rPr>
        <w:t>=</w:t>
      </w:r>
      <w:r w:rsidRPr="00E51E69">
        <w:rPr>
          <w:rFonts w:ascii="仿宋_GB2312" w:eastAsia="仿宋_GB2312" w:hAnsi="宋体" w:cs="仿宋_GB2312" w:hint="eastAsia"/>
          <w:kern w:val="0"/>
          <w:sz w:val="24"/>
          <w:szCs w:val="24"/>
        </w:rPr>
        <w:t>权重</w:t>
      </w:r>
      <w:r w:rsidRPr="00E51E69">
        <w:rPr>
          <w:rFonts w:ascii="仿宋_GB2312" w:eastAsia="仿宋_GB2312" w:hAnsi="宋体" w:cs="仿宋_GB2312"/>
          <w:kern w:val="0"/>
          <w:sz w:val="24"/>
          <w:szCs w:val="24"/>
        </w:rPr>
        <w:t>*B/A</w:t>
      </w:r>
      <w:r w:rsidRPr="00E51E69">
        <w:rPr>
          <w:rFonts w:ascii="仿宋_GB2312" w:eastAsia="仿宋_GB2312" w:hAnsi="宋体" w:cs="仿宋_GB2312" w:hint="eastAsia"/>
          <w:kern w:val="0"/>
          <w:sz w:val="24"/>
          <w:szCs w:val="24"/>
        </w:rPr>
        <w:t>），反向指标（即目标值为≤</w:t>
      </w:r>
      <w:r w:rsidRPr="00E51E69">
        <w:rPr>
          <w:rFonts w:ascii="仿宋_GB2312" w:eastAsia="仿宋_GB2312" w:hAnsi="宋体" w:cs="仿宋_GB2312"/>
          <w:kern w:val="0"/>
          <w:sz w:val="24"/>
          <w:szCs w:val="24"/>
        </w:rPr>
        <w:t>X</w:t>
      </w:r>
      <w:r w:rsidRPr="00E51E69">
        <w:rPr>
          <w:rFonts w:ascii="仿宋_GB2312" w:eastAsia="仿宋_GB2312" w:hAnsi="宋体" w:cs="仿宋_GB2312" w:hint="eastAsia"/>
          <w:kern w:val="0"/>
          <w:sz w:val="24"/>
          <w:szCs w:val="24"/>
        </w:rPr>
        <w:t>，得分</w:t>
      </w:r>
      <w:r w:rsidRPr="00E51E69">
        <w:rPr>
          <w:rFonts w:ascii="仿宋_GB2312" w:eastAsia="仿宋_GB2312" w:hAnsi="宋体" w:cs="仿宋_GB2312"/>
          <w:kern w:val="0"/>
          <w:sz w:val="24"/>
          <w:szCs w:val="24"/>
        </w:rPr>
        <w:t>=</w:t>
      </w:r>
      <w:r w:rsidRPr="00E51E69">
        <w:rPr>
          <w:rFonts w:ascii="仿宋_GB2312" w:eastAsia="仿宋_GB2312" w:hAnsi="宋体" w:cs="仿宋_GB2312" w:hint="eastAsia"/>
          <w:kern w:val="0"/>
          <w:sz w:val="24"/>
          <w:szCs w:val="24"/>
        </w:rPr>
        <w:t>权重</w:t>
      </w:r>
      <w:r w:rsidRPr="00E51E69">
        <w:rPr>
          <w:rFonts w:ascii="仿宋_GB2312" w:eastAsia="仿宋_GB2312" w:hAnsi="宋体" w:cs="仿宋_GB2312"/>
          <w:kern w:val="0"/>
          <w:sz w:val="24"/>
          <w:szCs w:val="24"/>
        </w:rPr>
        <w:t>*A/B）</w:t>
      </w:r>
      <w:r w:rsidRPr="00E51E69">
        <w:rPr>
          <w:rFonts w:ascii="仿宋_GB2312" w:eastAsia="仿宋_GB2312" w:hAnsi="宋体" w:cs="仿宋_GB2312" w:hint="eastAsia"/>
          <w:kern w:val="0"/>
          <w:sz w:val="24"/>
          <w:szCs w:val="24"/>
        </w:rPr>
        <w:t>，得分不得突破权重总额。定量指标先汇总完成数，再计算得分。</w:t>
      </w:r>
    </w:p>
    <w:p w:rsidR="00100CE2" w:rsidRPr="00E51E69" w:rsidRDefault="00100CE2" w:rsidP="00100CE2">
      <w:pPr>
        <w:widowControl/>
        <w:spacing w:line="460" w:lineRule="exact"/>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t>3.</w:t>
      </w:r>
      <w:r w:rsidRPr="00E51E69">
        <w:rPr>
          <w:rFonts w:ascii="仿宋_GB2312" w:eastAsia="仿宋_GB2312" w:hAnsi="宋体" w:cs="仿宋_GB2312" w:hint="eastAsia"/>
          <w:kern w:val="0"/>
          <w:sz w:val="24"/>
          <w:szCs w:val="24"/>
        </w:rPr>
        <w:t>定性指标计分原则：达成预期指标、部分达成预期指标并具有一定效果、未达成预期指标且效果较差三档，分别按照该指标对应分值区间</w:t>
      </w:r>
      <w:r w:rsidRPr="00E51E69">
        <w:rPr>
          <w:rFonts w:ascii="仿宋_GB2312" w:eastAsia="仿宋_GB2312" w:hAnsi="宋体" w:cs="仿宋_GB2312"/>
          <w:kern w:val="0"/>
          <w:sz w:val="24"/>
          <w:szCs w:val="24"/>
        </w:rPr>
        <w:t>100-80%</w:t>
      </w:r>
      <w:r w:rsidRPr="00E51E69">
        <w:rPr>
          <w:rFonts w:ascii="仿宋_GB2312" w:eastAsia="仿宋_GB2312" w:hAnsi="宋体" w:cs="仿宋_GB2312" w:hint="eastAsia"/>
          <w:kern w:val="0"/>
          <w:sz w:val="24"/>
          <w:szCs w:val="24"/>
        </w:rPr>
        <w:t>（含</w:t>
      </w:r>
      <w:r w:rsidRPr="00E51E69">
        <w:rPr>
          <w:rFonts w:ascii="仿宋_GB2312" w:eastAsia="仿宋_GB2312" w:hAnsi="宋体" w:cs="仿宋_GB2312"/>
          <w:kern w:val="0"/>
          <w:sz w:val="24"/>
          <w:szCs w:val="24"/>
        </w:rPr>
        <w:t>80%</w:t>
      </w:r>
      <w:r w:rsidRPr="00E51E69">
        <w:rPr>
          <w:rFonts w:ascii="仿宋_GB2312" w:eastAsia="仿宋_GB2312" w:hAnsi="宋体" w:cs="仿宋_GB2312" w:hint="eastAsia"/>
          <w:kern w:val="0"/>
          <w:sz w:val="24"/>
          <w:szCs w:val="24"/>
        </w:rPr>
        <w:t>）、</w:t>
      </w:r>
      <w:r w:rsidRPr="00E51E69">
        <w:rPr>
          <w:rFonts w:ascii="仿宋_GB2312" w:eastAsia="仿宋_GB2312" w:hAnsi="宋体" w:cs="仿宋_GB2312"/>
          <w:kern w:val="0"/>
          <w:sz w:val="24"/>
          <w:szCs w:val="24"/>
        </w:rPr>
        <w:t>80-50%</w:t>
      </w:r>
      <w:r w:rsidRPr="00E51E69">
        <w:rPr>
          <w:rFonts w:ascii="仿宋_GB2312" w:eastAsia="仿宋_GB2312" w:hAnsi="宋体" w:cs="仿宋_GB2312" w:hint="eastAsia"/>
          <w:kern w:val="0"/>
          <w:sz w:val="24"/>
          <w:szCs w:val="24"/>
        </w:rPr>
        <w:t>（含</w:t>
      </w:r>
      <w:r w:rsidRPr="00E51E69">
        <w:rPr>
          <w:rFonts w:ascii="仿宋_GB2312" w:eastAsia="仿宋_GB2312" w:hAnsi="宋体" w:cs="仿宋_GB2312"/>
          <w:kern w:val="0"/>
          <w:sz w:val="24"/>
          <w:szCs w:val="24"/>
        </w:rPr>
        <w:t>50%</w:t>
      </w:r>
      <w:r w:rsidRPr="00E51E69">
        <w:rPr>
          <w:rFonts w:ascii="仿宋_GB2312" w:eastAsia="仿宋_GB2312" w:hAnsi="宋体" w:cs="仿宋_GB2312" w:hint="eastAsia"/>
          <w:kern w:val="0"/>
          <w:sz w:val="24"/>
          <w:szCs w:val="24"/>
        </w:rPr>
        <w:t>）、</w:t>
      </w:r>
      <w:r w:rsidRPr="00E51E69">
        <w:rPr>
          <w:rFonts w:ascii="仿宋_GB2312" w:eastAsia="仿宋_GB2312" w:hAnsi="宋体" w:cs="仿宋_GB2312"/>
          <w:kern w:val="0"/>
          <w:sz w:val="24"/>
          <w:szCs w:val="24"/>
        </w:rPr>
        <w:t>50-0%</w:t>
      </w:r>
      <w:r w:rsidRPr="00E51E69">
        <w:rPr>
          <w:rFonts w:ascii="仿宋_GB2312" w:eastAsia="仿宋_GB2312" w:hAnsi="宋体" w:cs="仿宋_GB2312" w:hint="eastAsia"/>
          <w:kern w:val="0"/>
          <w:sz w:val="24"/>
          <w:szCs w:val="24"/>
        </w:rPr>
        <w:t>合理确定分值。汇总时，以资金额度为权重，对分值进行加权平均计算。</w:t>
      </w:r>
    </w:p>
    <w:p w:rsidR="00100CE2" w:rsidRPr="00E51E69" w:rsidRDefault="00100CE2" w:rsidP="00100CE2">
      <w:pPr>
        <w:widowControl/>
        <w:spacing w:line="460" w:lineRule="exact"/>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t>4.</w:t>
      </w:r>
      <w:r w:rsidRPr="00E51E69">
        <w:rPr>
          <w:rFonts w:ascii="仿宋_GB2312" w:eastAsia="仿宋_GB2312" w:hAnsi="宋体" w:cs="仿宋_GB2312" w:hint="eastAsia"/>
          <w:kern w:val="0"/>
          <w:sz w:val="24"/>
          <w:szCs w:val="24"/>
        </w:rPr>
        <w:t>基于经济性和必要性等因素考虑，满意度指标暂可不作为必评指标。</w:t>
      </w:r>
    </w:p>
    <w:p w:rsidR="001234B8" w:rsidRDefault="001234B8">
      <w:pPr>
        <w:widowControl/>
        <w:rPr>
          <w:rFonts w:ascii="仿宋_GB2312" w:eastAsia="仿宋_GB2312" w:hAnsi="Times New Roman" w:cs="Times New Roman"/>
          <w:sz w:val="32"/>
          <w:szCs w:val="32"/>
        </w:rPr>
      </w:pPr>
    </w:p>
    <w:p w:rsidR="00F53165" w:rsidRDefault="00F53165" w:rsidP="00F53165">
      <w:pPr>
        <w:jc w:val="center"/>
        <w:rPr>
          <w:rFonts w:ascii="Times New Roman" w:eastAsia="方正小标宋简体" w:hAnsi="Times New Roman" w:cs="Times New Roman" w:hint="eastAsia"/>
          <w:sz w:val="36"/>
          <w:szCs w:val="36"/>
        </w:rPr>
      </w:pPr>
    </w:p>
    <w:p w:rsidR="00F53165" w:rsidRDefault="00F53165" w:rsidP="00F53165">
      <w:pPr>
        <w:jc w:val="center"/>
        <w:rPr>
          <w:rFonts w:ascii="Times New Roman" w:eastAsia="方正小标宋简体" w:hAnsi="Times New Roman" w:cs="Times New Roman"/>
          <w:sz w:val="36"/>
          <w:szCs w:val="36"/>
        </w:rPr>
        <w:sectPr w:rsidR="00F53165" w:rsidSect="000F080E">
          <w:pgSz w:w="11906" w:h="16838"/>
          <w:pgMar w:top="1440" w:right="1800" w:bottom="1440" w:left="1800" w:header="851" w:footer="992" w:gutter="0"/>
          <w:cols w:space="720"/>
          <w:docGrid w:type="lines" w:linePitch="312"/>
        </w:sectPr>
      </w:pPr>
    </w:p>
    <w:p w:rsidR="00F53165" w:rsidRPr="004228C6" w:rsidRDefault="00F53165" w:rsidP="00F53165">
      <w:pPr>
        <w:jc w:val="center"/>
        <w:rPr>
          <w:rFonts w:ascii="Times New Roman" w:eastAsia="方正小标宋简体" w:hAnsi="Times New Roman" w:cs="Times New Roman"/>
          <w:sz w:val="36"/>
          <w:szCs w:val="36"/>
        </w:rPr>
      </w:pPr>
    </w:p>
    <w:p w:rsidR="00F53165" w:rsidRDefault="00F53165" w:rsidP="00F53165">
      <w:pPr>
        <w:jc w:val="center"/>
        <w:rPr>
          <w:rFonts w:ascii="Times New Roman" w:eastAsia="方正小标宋简体" w:hAnsi="Times New Roman" w:cs="Times New Roman" w:hint="eastAsia"/>
          <w:sz w:val="36"/>
          <w:szCs w:val="36"/>
        </w:rPr>
      </w:pPr>
    </w:p>
    <w:p w:rsidR="00F53165" w:rsidRDefault="00F53165" w:rsidP="00F53165">
      <w:pPr>
        <w:jc w:val="center"/>
        <w:rPr>
          <w:rFonts w:ascii="Times New Roman" w:eastAsia="方正小标宋简体" w:hAnsi="Times New Roman" w:cs="Times New Roman" w:hint="eastAsia"/>
          <w:sz w:val="36"/>
          <w:szCs w:val="36"/>
        </w:rPr>
      </w:pPr>
    </w:p>
    <w:p w:rsidR="00F53165" w:rsidRDefault="00F53165" w:rsidP="00F53165">
      <w:pPr>
        <w:jc w:val="center"/>
        <w:rPr>
          <w:rFonts w:ascii="Times New Roman" w:eastAsia="方正小标宋简体" w:hAnsi="Times New Roman" w:cs="Times New Roman" w:hint="eastAsia"/>
          <w:sz w:val="36"/>
          <w:szCs w:val="36"/>
        </w:rPr>
      </w:pPr>
    </w:p>
    <w:p w:rsidR="00F53165" w:rsidRDefault="00F53165" w:rsidP="00F53165">
      <w:pPr>
        <w:jc w:val="center"/>
        <w:rPr>
          <w:rFonts w:ascii="Times New Roman" w:eastAsia="方正小标宋简体" w:hAnsi="Times New Roman" w:cs="Times New Roman" w:hint="eastAsia"/>
          <w:sz w:val="36"/>
          <w:szCs w:val="36"/>
        </w:rPr>
      </w:pPr>
    </w:p>
    <w:p w:rsidR="00F53165" w:rsidRPr="004228C6" w:rsidRDefault="00F53165" w:rsidP="00F53165">
      <w:pPr>
        <w:jc w:val="center"/>
        <w:rPr>
          <w:rFonts w:ascii="Times New Roman" w:eastAsia="方正小标宋简体" w:hAnsi="Times New Roman" w:cs="Times New Roman"/>
          <w:sz w:val="36"/>
          <w:szCs w:val="36"/>
        </w:rPr>
      </w:pPr>
      <w:r w:rsidRPr="004228C6">
        <w:rPr>
          <w:rFonts w:ascii="Times New Roman" w:eastAsia="方正小标宋简体" w:hAnsi="Times New Roman" w:cs="Times New Roman" w:hint="eastAsia"/>
          <w:sz w:val="36"/>
          <w:szCs w:val="36"/>
        </w:rPr>
        <w:t>2021</w:t>
      </w:r>
      <w:r w:rsidRPr="004228C6">
        <w:rPr>
          <w:rFonts w:ascii="Times New Roman" w:eastAsia="方正小标宋简体" w:hAnsi="Times New Roman" w:cs="Times New Roman" w:hint="eastAsia"/>
          <w:sz w:val="36"/>
          <w:szCs w:val="36"/>
        </w:rPr>
        <w:t>年度</w:t>
      </w:r>
      <w:r w:rsidR="009812C9" w:rsidRPr="00B9572D">
        <w:rPr>
          <w:rFonts w:eastAsia="方正小标宋简体"/>
          <w:sz w:val="36"/>
          <w:szCs w:val="36"/>
        </w:rPr>
        <w:t>信息化</w:t>
      </w:r>
      <w:r w:rsidR="009812C9">
        <w:rPr>
          <w:rFonts w:eastAsia="方正小标宋简体" w:hint="eastAsia"/>
          <w:sz w:val="36"/>
          <w:szCs w:val="36"/>
        </w:rPr>
        <w:t>运行维护</w:t>
      </w:r>
      <w:r w:rsidR="009812C9" w:rsidRPr="00B9572D">
        <w:rPr>
          <w:rFonts w:eastAsia="方正小标宋简体"/>
          <w:sz w:val="36"/>
          <w:szCs w:val="36"/>
        </w:rPr>
        <w:t>专项经费项目</w:t>
      </w:r>
    </w:p>
    <w:p w:rsidR="00F53165" w:rsidRPr="004228C6" w:rsidRDefault="00F53165" w:rsidP="00F53165">
      <w:pPr>
        <w:jc w:val="center"/>
        <w:rPr>
          <w:rFonts w:ascii="Times New Roman" w:eastAsia="方正小标宋简体" w:hAnsi="Times New Roman" w:cs="Times New Roman"/>
          <w:sz w:val="36"/>
          <w:szCs w:val="36"/>
        </w:rPr>
      </w:pPr>
      <w:r w:rsidRPr="004228C6">
        <w:rPr>
          <w:rFonts w:ascii="Times New Roman" w:eastAsia="方正小标宋简体" w:hAnsi="Times New Roman" w:cs="Times New Roman" w:hint="eastAsia"/>
          <w:sz w:val="36"/>
          <w:szCs w:val="36"/>
        </w:rPr>
        <w:t>绩效自评结果</w:t>
      </w:r>
    </w:p>
    <w:p w:rsidR="00F53165" w:rsidRPr="004228C6" w:rsidRDefault="00F53165" w:rsidP="00F53165">
      <w:pPr>
        <w:jc w:val="center"/>
        <w:rPr>
          <w:rFonts w:ascii="仿宋" w:eastAsia="仿宋" w:hAnsi="仿宋" w:cs="Times New Roman"/>
          <w:sz w:val="32"/>
          <w:szCs w:val="32"/>
        </w:rPr>
      </w:pPr>
      <w:r w:rsidRPr="004228C6">
        <w:rPr>
          <w:rFonts w:ascii="仿宋" w:eastAsia="仿宋" w:hAnsi="仿宋" w:cs="Times New Roman" w:hint="eastAsia"/>
          <w:sz w:val="32"/>
          <w:szCs w:val="32"/>
        </w:rPr>
        <w:t>（摘要版）</w:t>
      </w:r>
    </w:p>
    <w:p w:rsidR="00F53165" w:rsidRPr="004228C6" w:rsidRDefault="00F53165" w:rsidP="00F53165">
      <w:pPr>
        <w:jc w:val="center"/>
        <w:rPr>
          <w:rFonts w:ascii="Times New Roman" w:eastAsia="方正小标宋简体" w:hAnsi="Times New Roman" w:cs="Times New Roman"/>
          <w:sz w:val="36"/>
          <w:szCs w:val="36"/>
        </w:rPr>
      </w:pPr>
    </w:p>
    <w:p w:rsidR="00F53165" w:rsidRPr="001F2098" w:rsidRDefault="00F53165" w:rsidP="00F53165">
      <w:pPr>
        <w:spacing w:line="500" w:lineRule="exact"/>
        <w:rPr>
          <w:rFonts w:ascii="仿宋" w:eastAsia="仿宋" w:hAnsi="仿宋" w:cs="Times New Roman"/>
          <w:sz w:val="32"/>
          <w:szCs w:val="32"/>
        </w:rPr>
      </w:pPr>
    </w:p>
    <w:p w:rsidR="00F53165" w:rsidRPr="001F2098" w:rsidRDefault="00F53165" w:rsidP="00F53165">
      <w:pPr>
        <w:spacing w:line="500" w:lineRule="exact"/>
        <w:rPr>
          <w:rFonts w:ascii="仿宋" w:eastAsia="仿宋" w:hAnsi="仿宋" w:cs="Times New Roman"/>
          <w:sz w:val="32"/>
          <w:szCs w:val="32"/>
        </w:rPr>
      </w:pPr>
    </w:p>
    <w:p w:rsidR="00F53165" w:rsidRPr="001F2098" w:rsidRDefault="00F53165" w:rsidP="00F53165">
      <w:pPr>
        <w:spacing w:line="500" w:lineRule="exact"/>
        <w:rPr>
          <w:rFonts w:ascii="仿宋" w:eastAsia="仿宋" w:hAnsi="仿宋" w:cs="Times New Roman"/>
          <w:sz w:val="32"/>
          <w:szCs w:val="32"/>
        </w:rPr>
      </w:pPr>
    </w:p>
    <w:p w:rsidR="00F53165" w:rsidRPr="001F2098" w:rsidRDefault="00F53165" w:rsidP="00F53165">
      <w:pPr>
        <w:spacing w:line="500" w:lineRule="exact"/>
        <w:rPr>
          <w:rFonts w:ascii="仿宋" w:eastAsia="仿宋" w:hAnsi="仿宋" w:cs="Times New Roman"/>
          <w:sz w:val="32"/>
          <w:szCs w:val="32"/>
        </w:rPr>
      </w:pPr>
    </w:p>
    <w:p w:rsidR="00F53165" w:rsidRPr="001F2098" w:rsidRDefault="00F53165" w:rsidP="00F53165">
      <w:pPr>
        <w:spacing w:line="500" w:lineRule="exact"/>
        <w:rPr>
          <w:rFonts w:ascii="仿宋" w:eastAsia="仿宋" w:hAnsi="仿宋" w:cs="Times New Roman"/>
          <w:sz w:val="32"/>
          <w:szCs w:val="32"/>
        </w:rPr>
      </w:pPr>
    </w:p>
    <w:p w:rsidR="00F53165" w:rsidRPr="001F2098" w:rsidRDefault="00F53165" w:rsidP="00F53165">
      <w:pPr>
        <w:spacing w:line="500" w:lineRule="exact"/>
        <w:rPr>
          <w:rFonts w:ascii="仿宋" w:eastAsia="仿宋" w:hAnsi="仿宋" w:cs="Times New Roman"/>
          <w:sz w:val="32"/>
          <w:szCs w:val="32"/>
        </w:rPr>
      </w:pPr>
    </w:p>
    <w:p w:rsidR="00F53165" w:rsidRPr="001F2098" w:rsidRDefault="00F53165" w:rsidP="00F53165">
      <w:pPr>
        <w:spacing w:line="500" w:lineRule="exact"/>
        <w:rPr>
          <w:rFonts w:ascii="仿宋" w:eastAsia="仿宋" w:hAnsi="仿宋" w:cs="Times New Roman"/>
          <w:sz w:val="32"/>
          <w:szCs w:val="32"/>
        </w:rPr>
      </w:pPr>
    </w:p>
    <w:p w:rsidR="00F53165" w:rsidRPr="001F2098" w:rsidRDefault="00F53165" w:rsidP="00F53165">
      <w:pPr>
        <w:spacing w:line="500" w:lineRule="exact"/>
        <w:rPr>
          <w:rFonts w:ascii="仿宋" w:eastAsia="仿宋" w:hAnsi="仿宋" w:cs="Times New Roman"/>
          <w:sz w:val="32"/>
          <w:szCs w:val="32"/>
        </w:rPr>
      </w:pPr>
    </w:p>
    <w:p w:rsidR="00F53165" w:rsidRPr="001F2098" w:rsidRDefault="00F53165" w:rsidP="00F53165">
      <w:pPr>
        <w:spacing w:line="500" w:lineRule="exact"/>
        <w:jc w:val="center"/>
        <w:rPr>
          <w:rFonts w:ascii="仿宋" w:eastAsia="仿宋" w:hAnsi="仿宋" w:cs="Times New Roman"/>
          <w:sz w:val="32"/>
          <w:szCs w:val="32"/>
        </w:rPr>
        <w:sectPr w:rsidR="00F53165" w:rsidRPr="001F2098" w:rsidSect="000F080E">
          <w:pgSz w:w="11906" w:h="16838"/>
          <w:pgMar w:top="1440" w:right="1800" w:bottom="1440" w:left="1800" w:header="851" w:footer="992" w:gutter="0"/>
          <w:cols w:space="720"/>
          <w:docGrid w:type="lines" w:linePitch="312"/>
        </w:sectPr>
      </w:pPr>
      <w:r w:rsidRPr="001F2098">
        <w:rPr>
          <w:rFonts w:eastAsia="楷体"/>
          <w:sz w:val="32"/>
          <w:szCs w:val="32"/>
        </w:rPr>
        <w:t>自评单位：</w:t>
      </w:r>
      <w:r>
        <w:rPr>
          <w:rFonts w:eastAsia="楷体" w:hint="eastAsia"/>
          <w:sz w:val="32"/>
          <w:szCs w:val="32"/>
        </w:rPr>
        <w:t>随州市曾都区</w:t>
      </w:r>
      <w:r w:rsidRPr="001F2098">
        <w:rPr>
          <w:rFonts w:eastAsia="楷体"/>
          <w:sz w:val="32"/>
          <w:szCs w:val="32"/>
        </w:rPr>
        <w:t>人民法院</w:t>
      </w:r>
    </w:p>
    <w:p w:rsidR="00F53165" w:rsidRPr="00052483" w:rsidRDefault="00F53165" w:rsidP="00F53165">
      <w:pPr>
        <w:shd w:val="clear" w:color="auto" w:fill="FFFFFF"/>
        <w:jc w:val="center"/>
        <w:rPr>
          <w:sz w:val="32"/>
          <w:szCs w:val="32"/>
        </w:rPr>
      </w:pPr>
      <w:r w:rsidRPr="00052483">
        <w:rPr>
          <w:rFonts w:eastAsia="宋体"/>
          <w:bCs/>
          <w:sz w:val="32"/>
          <w:szCs w:val="32"/>
        </w:rPr>
        <w:lastRenderedPageBreak/>
        <w:t>目</w:t>
      </w:r>
      <w:r w:rsidRPr="00052483">
        <w:rPr>
          <w:rFonts w:eastAsia="宋体"/>
          <w:bCs/>
          <w:sz w:val="32"/>
          <w:szCs w:val="32"/>
        </w:rPr>
        <w:t xml:space="preserve">  </w:t>
      </w:r>
      <w:r w:rsidRPr="00052483">
        <w:rPr>
          <w:rFonts w:eastAsia="宋体"/>
          <w:bCs/>
          <w:sz w:val="32"/>
          <w:szCs w:val="32"/>
        </w:rPr>
        <w:t>录</w:t>
      </w:r>
    </w:p>
    <w:p w:rsidR="00F53165" w:rsidRPr="00052483" w:rsidRDefault="00F53165" w:rsidP="00F53165">
      <w:pPr>
        <w:shd w:val="clear" w:color="auto" w:fill="FFFFFF"/>
        <w:tabs>
          <w:tab w:val="right" w:leader="dot" w:pos="8306"/>
        </w:tabs>
        <w:rPr>
          <w:sz w:val="32"/>
          <w:szCs w:val="32"/>
        </w:rPr>
      </w:pPr>
      <w:r w:rsidRPr="00052483">
        <w:rPr>
          <w:rFonts w:eastAsia="黑体"/>
          <w:sz w:val="32"/>
          <w:szCs w:val="32"/>
        </w:rPr>
        <w:fldChar w:fldCharType="begin"/>
      </w:r>
      <w:r w:rsidRPr="00052483">
        <w:rPr>
          <w:rFonts w:eastAsia="黑体"/>
          <w:sz w:val="32"/>
          <w:szCs w:val="32"/>
        </w:rPr>
        <w:instrText xml:space="preserve">TOC \o "1-2" \h \u </w:instrText>
      </w:r>
      <w:r w:rsidRPr="00052483">
        <w:rPr>
          <w:rFonts w:eastAsia="黑体"/>
          <w:sz w:val="32"/>
          <w:szCs w:val="32"/>
        </w:rPr>
        <w:fldChar w:fldCharType="separate"/>
      </w:r>
      <w:hyperlink w:anchor="_Toc26876" w:history="1">
        <w:r w:rsidRPr="00052483">
          <w:rPr>
            <w:rFonts w:eastAsia="黑体"/>
            <w:sz w:val="32"/>
            <w:szCs w:val="32"/>
          </w:rPr>
          <w:t>一、自评结论</w:t>
        </w:r>
        <w:r w:rsidRPr="00052483">
          <w:rPr>
            <w:sz w:val="32"/>
            <w:szCs w:val="32"/>
          </w:rPr>
          <w:tab/>
        </w:r>
        <w:r w:rsidRPr="00052483">
          <w:rPr>
            <w:sz w:val="32"/>
            <w:szCs w:val="32"/>
          </w:rPr>
          <w:fldChar w:fldCharType="begin"/>
        </w:r>
        <w:r w:rsidRPr="00052483">
          <w:rPr>
            <w:sz w:val="32"/>
            <w:szCs w:val="32"/>
          </w:rPr>
          <w:instrText xml:space="preserve"> PAGEREF _Toc26876 \h </w:instrText>
        </w:r>
        <w:r w:rsidRPr="00052483">
          <w:rPr>
            <w:sz w:val="32"/>
            <w:szCs w:val="32"/>
          </w:rPr>
        </w:r>
        <w:r w:rsidRPr="00052483">
          <w:rPr>
            <w:sz w:val="32"/>
            <w:szCs w:val="32"/>
          </w:rPr>
          <w:fldChar w:fldCharType="separate"/>
        </w:r>
        <w:r w:rsidRPr="00052483">
          <w:rPr>
            <w:noProof/>
            <w:sz w:val="32"/>
            <w:szCs w:val="32"/>
          </w:rPr>
          <w:t>1</w:t>
        </w:r>
        <w:r w:rsidRPr="00052483">
          <w:rPr>
            <w:sz w:val="32"/>
            <w:szCs w:val="32"/>
          </w:rPr>
          <w:fldChar w:fldCharType="end"/>
        </w:r>
      </w:hyperlink>
    </w:p>
    <w:p w:rsidR="00F53165" w:rsidRPr="00052483" w:rsidRDefault="00F53165" w:rsidP="00F53165">
      <w:pPr>
        <w:shd w:val="clear" w:color="auto" w:fill="FFFFFF"/>
        <w:tabs>
          <w:tab w:val="right" w:leader="dot" w:pos="8306"/>
        </w:tabs>
        <w:ind w:leftChars="200" w:left="420"/>
        <w:rPr>
          <w:sz w:val="32"/>
          <w:szCs w:val="32"/>
        </w:rPr>
      </w:pPr>
      <w:hyperlink w:anchor="_Toc10202" w:history="1">
        <w:r w:rsidRPr="00052483">
          <w:rPr>
            <w:rFonts w:eastAsia="楷体_GB2312"/>
            <w:sz w:val="32"/>
            <w:szCs w:val="32"/>
          </w:rPr>
          <w:t>（一）部门整体绩效自评得分</w:t>
        </w:r>
        <w:r w:rsidRPr="00052483">
          <w:rPr>
            <w:sz w:val="32"/>
            <w:szCs w:val="32"/>
          </w:rPr>
          <w:tab/>
        </w:r>
        <w:r w:rsidRPr="00052483">
          <w:rPr>
            <w:sz w:val="32"/>
            <w:szCs w:val="32"/>
          </w:rPr>
          <w:fldChar w:fldCharType="begin"/>
        </w:r>
        <w:r w:rsidRPr="00052483">
          <w:rPr>
            <w:sz w:val="32"/>
            <w:szCs w:val="32"/>
          </w:rPr>
          <w:instrText xml:space="preserve"> PAGEREF _Toc10202 \h </w:instrText>
        </w:r>
        <w:r w:rsidRPr="00052483">
          <w:rPr>
            <w:sz w:val="32"/>
            <w:szCs w:val="32"/>
          </w:rPr>
        </w:r>
        <w:r w:rsidRPr="00052483">
          <w:rPr>
            <w:sz w:val="32"/>
            <w:szCs w:val="32"/>
          </w:rPr>
          <w:fldChar w:fldCharType="separate"/>
        </w:r>
        <w:r w:rsidRPr="00052483">
          <w:rPr>
            <w:noProof/>
            <w:sz w:val="32"/>
            <w:szCs w:val="32"/>
          </w:rPr>
          <w:t>1</w:t>
        </w:r>
        <w:r w:rsidRPr="00052483">
          <w:rPr>
            <w:sz w:val="32"/>
            <w:szCs w:val="32"/>
          </w:rPr>
          <w:fldChar w:fldCharType="end"/>
        </w:r>
      </w:hyperlink>
    </w:p>
    <w:p w:rsidR="00F53165" w:rsidRPr="00052483" w:rsidRDefault="00F53165" w:rsidP="00F53165">
      <w:pPr>
        <w:shd w:val="clear" w:color="auto" w:fill="FFFFFF"/>
        <w:tabs>
          <w:tab w:val="right" w:leader="dot" w:pos="8306"/>
        </w:tabs>
        <w:ind w:leftChars="200" w:left="420"/>
        <w:rPr>
          <w:sz w:val="32"/>
          <w:szCs w:val="32"/>
        </w:rPr>
      </w:pPr>
      <w:hyperlink w:anchor="_Toc16671" w:history="1">
        <w:r w:rsidRPr="00052483">
          <w:rPr>
            <w:rFonts w:eastAsia="楷体_GB2312"/>
            <w:sz w:val="32"/>
            <w:szCs w:val="32"/>
          </w:rPr>
          <w:t>（二）部门整体绩效目标完成情况</w:t>
        </w:r>
        <w:r w:rsidRPr="00052483">
          <w:rPr>
            <w:sz w:val="32"/>
            <w:szCs w:val="32"/>
          </w:rPr>
          <w:tab/>
        </w:r>
        <w:r w:rsidRPr="00052483">
          <w:rPr>
            <w:sz w:val="32"/>
            <w:szCs w:val="32"/>
          </w:rPr>
          <w:fldChar w:fldCharType="begin"/>
        </w:r>
        <w:r w:rsidRPr="00052483">
          <w:rPr>
            <w:sz w:val="32"/>
            <w:szCs w:val="32"/>
          </w:rPr>
          <w:instrText xml:space="preserve"> PAGEREF _Toc16671 \h </w:instrText>
        </w:r>
        <w:r w:rsidRPr="00052483">
          <w:rPr>
            <w:sz w:val="32"/>
            <w:szCs w:val="32"/>
          </w:rPr>
        </w:r>
        <w:r w:rsidRPr="00052483">
          <w:rPr>
            <w:sz w:val="32"/>
            <w:szCs w:val="32"/>
          </w:rPr>
          <w:fldChar w:fldCharType="separate"/>
        </w:r>
        <w:r w:rsidRPr="00052483">
          <w:rPr>
            <w:noProof/>
            <w:sz w:val="32"/>
            <w:szCs w:val="32"/>
          </w:rPr>
          <w:t>1</w:t>
        </w:r>
        <w:r w:rsidRPr="00052483">
          <w:rPr>
            <w:sz w:val="32"/>
            <w:szCs w:val="32"/>
          </w:rPr>
          <w:fldChar w:fldCharType="end"/>
        </w:r>
      </w:hyperlink>
    </w:p>
    <w:p w:rsidR="00F53165" w:rsidRPr="00052483" w:rsidRDefault="00F53165" w:rsidP="00F53165">
      <w:pPr>
        <w:shd w:val="clear" w:color="auto" w:fill="FFFFFF"/>
        <w:tabs>
          <w:tab w:val="right" w:leader="dot" w:pos="8306"/>
        </w:tabs>
        <w:ind w:leftChars="200" w:left="420"/>
        <w:rPr>
          <w:sz w:val="32"/>
          <w:szCs w:val="32"/>
        </w:rPr>
      </w:pPr>
      <w:hyperlink w:anchor="_Toc5536" w:history="1">
        <w:r w:rsidRPr="00052483">
          <w:rPr>
            <w:rFonts w:eastAsia="楷体_GB2312"/>
            <w:sz w:val="32"/>
            <w:szCs w:val="32"/>
          </w:rPr>
          <w:t>（三）存在的问题</w:t>
        </w:r>
        <w:r w:rsidRPr="00052483">
          <w:rPr>
            <w:sz w:val="32"/>
            <w:szCs w:val="32"/>
          </w:rPr>
          <w:tab/>
        </w:r>
        <w:r>
          <w:rPr>
            <w:rFonts w:hint="eastAsia"/>
            <w:sz w:val="32"/>
            <w:szCs w:val="32"/>
          </w:rPr>
          <w:t>2</w:t>
        </w:r>
      </w:hyperlink>
    </w:p>
    <w:p w:rsidR="00F53165" w:rsidRPr="00052483" w:rsidRDefault="00F53165" w:rsidP="00F53165">
      <w:pPr>
        <w:shd w:val="clear" w:color="auto" w:fill="FFFFFF"/>
        <w:tabs>
          <w:tab w:val="right" w:leader="dot" w:pos="8306"/>
        </w:tabs>
        <w:ind w:leftChars="200" w:left="420"/>
        <w:rPr>
          <w:sz w:val="32"/>
          <w:szCs w:val="32"/>
        </w:rPr>
      </w:pPr>
      <w:hyperlink w:anchor="_Toc4444" w:history="1">
        <w:r w:rsidRPr="00052483">
          <w:rPr>
            <w:rFonts w:eastAsia="楷体_GB2312"/>
            <w:sz w:val="32"/>
            <w:szCs w:val="32"/>
          </w:rPr>
          <w:t>（四）</w:t>
        </w:r>
        <w:r>
          <w:rPr>
            <w:rFonts w:eastAsia="楷体_GB2312" w:hint="eastAsia"/>
            <w:sz w:val="32"/>
            <w:szCs w:val="32"/>
          </w:rPr>
          <w:t>自评结果拟应用建议</w:t>
        </w:r>
        <w:r w:rsidRPr="00052483">
          <w:rPr>
            <w:sz w:val="32"/>
            <w:szCs w:val="32"/>
          </w:rPr>
          <w:tab/>
        </w:r>
        <w:r>
          <w:rPr>
            <w:rFonts w:hint="eastAsia"/>
            <w:sz w:val="32"/>
            <w:szCs w:val="32"/>
          </w:rPr>
          <w:t>2</w:t>
        </w:r>
      </w:hyperlink>
    </w:p>
    <w:p w:rsidR="001624EA" w:rsidRDefault="00F53165" w:rsidP="00F53165">
      <w:pPr>
        <w:spacing w:line="540" w:lineRule="exact"/>
        <w:ind w:firstLineChars="200" w:firstLine="640"/>
        <w:rPr>
          <w:rFonts w:eastAsia="黑体"/>
          <w:sz w:val="32"/>
          <w:szCs w:val="32"/>
        </w:rPr>
        <w:sectPr w:rsidR="001624EA" w:rsidSect="000F080E">
          <w:pgSz w:w="11906" w:h="16838"/>
          <w:pgMar w:top="1440" w:right="1800" w:bottom="1440" w:left="1800" w:header="851" w:footer="992" w:gutter="0"/>
          <w:cols w:space="720"/>
          <w:docGrid w:type="lines" w:linePitch="312"/>
        </w:sectPr>
      </w:pPr>
      <w:r w:rsidRPr="00052483">
        <w:rPr>
          <w:rFonts w:eastAsia="黑体"/>
          <w:sz w:val="32"/>
          <w:szCs w:val="32"/>
        </w:rPr>
        <w:fldChar w:fldCharType="end"/>
      </w:r>
    </w:p>
    <w:p w:rsidR="001234B8" w:rsidRPr="00E34370" w:rsidRDefault="001234B8" w:rsidP="00F53165">
      <w:pPr>
        <w:spacing w:line="540" w:lineRule="exact"/>
        <w:ind w:firstLineChars="200" w:firstLine="640"/>
        <w:rPr>
          <w:rFonts w:ascii="仿宋" w:eastAsia="仿宋" w:hAnsi="仿宋" w:cs="Times New Roman"/>
          <w:sz w:val="32"/>
          <w:szCs w:val="32"/>
        </w:rPr>
      </w:pPr>
      <w:r w:rsidRPr="00E34370">
        <w:rPr>
          <w:rFonts w:ascii="仿宋" w:eastAsia="仿宋" w:hAnsi="仿宋" w:cs="黑体" w:hint="eastAsia"/>
          <w:sz w:val="32"/>
          <w:szCs w:val="32"/>
        </w:rPr>
        <w:lastRenderedPageBreak/>
        <w:t>一、自评结论</w:t>
      </w:r>
    </w:p>
    <w:p w:rsidR="001234B8" w:rsidRPr="00E34370" w:rsidRDefault="001234B8" w:rsidP="008319D8">
      <w:pPr>
        <w:spacing w:line="540" w:lineRule="exact"/>
        <w:ind w:firstLineChars="200" w:firstLine="640"/>
        <w:rPr>
          <w:rFonts w:ascii="仿宋" w:eastAsia="仿宋" w:hAnsi="仿宋" w:cs="楷体"/>
          <w:sz w:val="32"/>
          <w:szCs w:val="32"/>
        </w:rPr>
      </w:pPr>
      <w:r w:rsidRPr="00E34370">
        <w:rPr>
          <w:rFonts w:ascii="仿宋" w:eastAsia="仿宋" w:hAnsi="仿宋" w:cs="楷体" w:hint="eastAsia"/>
          <w:sz w:val="32"/>
          <w:szCs w:val="32"/>
        </w:rPr>
        <w:t>（一）绩效自评得分。</w:t>
      </w:r>
    </w:p>
    <w:p w:rsidR="00931F5D" w:rsidRDefault="00BE5570" w:rsidP="00931F5D">
      <w:pPr>
        <w:spacing w:line="480" w:lineRule="exact"/>
        <w:ind w:firstLineChars="200" w:firstLine="640"/>
        <w:rPr>
          <w:rFonts w:ascii="仿宋" w:eastAsia="仿宋" w:hAnsi="仿宋" w:cs="仿宋" w:hint="eastAsia"/>
          <w:sz w:val="32"/>
          <w:szCs w:val="32"/>
        </w:rPr>
      </w:pPr>
      <w:r w:rsidRPr="00E34370">
        <w:rPr>
          <w:rFonts w:ascii="仿宋" w:eastAsia="仿宋" w:hAnsi="仿宋" w:cs="仿宋" w:hint="eastAsia"/>
          <w:sz w:val="32"/>
          <w:szCs w:val="32"/>
        </w:rPr>
        <w:t>2021年度</w:t>
      </w:r>
      <w:r w:rsidR="001234B8" w:rsidRPr="00E34370">
        <w:rPr>
          <w:rFonts w:ascii="仿宋" w:eastAsia="仿宋" w:hAnsi="仿宋" w:cs="仿宋" w:hint="eastAsia"/>
          <w:sz w:val="32"/>
          <w:szCs w:val="32"/>
        </w:rPr>
        <w:t>随州市曾都区人民法院信息化运行维护专项经费项目绩效自评得分</w:t>
      </w:r>
      <w:r w:rsidR="00DC55C2" w:rsidRPr="00E34370">
        <w:rPr>
          <w:rFonts w:ascii="仿宋" w:eastAsia="仿宋" w:hAnsi="仿宋" w:cs="仿宋" w:hint="eastAsia"/>
          <w:sz w:val="32"/>
          <w:szCs w:val="32"/>
        </w:rPr>
        <w:t>100</w:t>
      </w:r>
      <w:r w:rsidR="001234B8" w:rsidRPr="00E34370">
        <w:rPr>
          <w:rFonts w:ascii="仿宋" w:eastAsia="仿宋" w:hAnsi="仿宋" w:cs="仿宋" w:hint="eastAsia"/>
          <w:sz w:val="32"/>
          <w:szCs w:val="32"/>
        </w:rPr>
        <w:t>分。其中执行率得分</w:t>
      </w:r>
      <w:r w:rsidR="00DC55C2" w:rsidRPr="00E34370">
        <w:rPr>
          <w:rFonts w:ascii="仿宋" w:eastAsia="仿宋" w:hAnsi="仿宋" w:cs="仿宋" w:hint="eastAsia"/>
          <w:sz w:val="32"/>
          <w:szCs w:val="32"/>
        </w:rPr>
        <w:t>20</w:t>
      </w:r>
      <w:r w:rsidR="001234B8" w:rsidRPr="00E34370">
        <w:rPr>
          <w:rFonts w:ascii="仿宋" w:eastAsia="仿宋" w:hAnsi="仿宋" w:cs="仿宋" w:hint="eastAsia"/>
          <w:sz w:val="32"/>
          <w:szCs w:val="32"/>
        </w:rPr>
        <w:t>分，产出指标得分40分，效益指标得分40分。</w:t>
      </w:r>
      <w:r w:rsidR="00931F5D" w:rsidRPr="00292FD3">
        <w:rPr>
          <w:rFonts w:ascii="仿宋" w:eastAsia="仿宋" w:hAnsi="仿宋" w:cs="仿宋"/>
          <w:sz w:val="32"/>
          <w:szCs w:val="32"/>
        </w:rPr>
        <w:t>具体评分见下表。</w:t>
      </w:r>
    </w:p>
    <w:p w:rsidR="00931F5D" w:rsidRPr="00C7371D" w:rsidRDefault="00931F5D" w:rsidP="00931F5D">
      <w:pPr>
        <w:shd w:val="clear" w:color="auto" w:fill="FFFFFF"/>
        <w:spacing w:line="360" w:lineRule="auto"/>
        <w:ind w:firstLineChars="200" w:firstLine="560"/>
        <w:jc w:val="center"/>
        <w:rPr>
          <w:rFonts w:eastAsia="仿宋"/>
          <w:sz w:val="28"/>
          <w:szCs w:val="28"/>
        </w:rPr>
      </w:pPr>
      <w:r w:rsidRPr="003F0E42">
        <w:rPr>
          <w:rFonts w:eastAsia="仿宋"/>
          <w:sz w:val="28"/>
          <w:szCs w:val="28"/>
        </w:rPr>
        <w:t>表</w:t>
      </w:r>
      <w:r w:rsidRPr="003F0E42">
        <w:rPr>
          <w:rFonts w:eastAsia="仿宋"/>
          <w:sz w:val="28"/>
          <w:szCs w:val="28"/>
        </w:rPr>
        <w:t>1</w:t>
      </w:r>
      <w:r w:rsidRPr="003F0E42">
        <w:rPr>
          <w:rFonts w:eastAsia="仿宋"/>
          <w:sz w:val="28"/>
          <w:szCs w:val="28"/>
        </w:rPr>
        <w:t>：绩效自评综合得分情况表</w:t>
      </w:r>
    </w:p>
    <w:tbl>
      <w:tblPr>
        <w:tblW w:w="4941" w:type="pct"/>
        <w:tblBorders>
          <w:insideH w:val="single" w:sz="4" w:space="0" w:color="000000"/>
          <w:insideV w:val="single" w:sz="4" w:space="0" w:color="000000"/>
        </w:tblBorders>
        <w:tblCellMar>
          <w:top w:w="15" w:type="dxa"/>
          <w:left w:w="15" w:type="dxa"/>
          <w:bottom w:w="15" w:type="dxa"/>
          <w:right w:w="15" w:type="dxa"/>
        </w:tblCellMar>
        <w:tblLook w:val="04A0"/>
      </w:tblPr>
      <w:tblGrid>
        <w:gridCol w:w="2440"/>
        <w:gridCol w:w="2962"/>
        <w:gridCol w:w="2836"/>
      </w:tblGrid>
      <w:tr w:rsidR="00931F5D" w:rsidRPr="00C7371D" w:rsidTr="005F3D72">
        <w:trPr>
          <w:cantSplit/>
          <w:trHeight w:val="430"/>
        </w:trPr>
        <w:tc>
          <w:tcPr>
            <w:tcW w:w="1481" w:type="pct"/>
            <w:tcBorders>
              <w:top w:val="single" w:sz="12" w:space="0" w:color="auto"/>
              <w:bottom w:val="single" w:sz="4" w:space="0" w:color="000000"/>
            </w:tcBorders>
            <w:vAlign w:val="center"/>
          </w:tcPr>
          <w:p w:rsidR="00931F5D" w:rsidRPr="00C7371D" w:rsidRDefault="00931F5D" w:rsidP="005F3D72">
            <w:pPr>
              <w:shd w:val="clear" w:color="auto" w:fill="FFFFFF"/>
              <w:jc w:val="center"/>
              <w:textAlignment w:val="center"/>
              <w:rPr>
                <w:color w:val="000000"/>
              </w:rPr>
            </w:pPr>
            <w:r w:rsidRPr="00C7371D">
              <w:rPr>
                <w:color w:val="000000"/>
              </w:rPr>
              <w:t>评价指标</w:t>
            </w:r>
          </w:p>
        </w:tc>
        <w:tc>
          <w:tcPr>
            <w:tcW w:w="1798" w:type="pct"/>
            <w:tcBorders>
              <w:top w:val="single" w:sz="12" w:space="0" w:color="auto"/>
              <w:bottom w:val="single" w:sz="4" w:space="0" w:color="000000"/>
            </w:tcBorders>
            <w:vAlign w:val="center"/>
          </w:tcPr>
          <w:p w:rsidR="00931F5D" w:rsidRPr="00C7371D" w:rsidRDefault="00931F5D" w:rsidP="005F3D72">
            <w:pPr>
              <w:shd w:val="clear" w:color="auto" w:fill="FFFFFF"/>
              <w:jc w:val="center"/>
              <w:textAlignment w:val="center"/>
              <w:rPr>
                <w:color w:val="000000"/>
              </w:rPr>
            </w:pPr>
            <w:r w:rsidRPr="00C7371D">
              <w:rPr>
                <w:color w:val="000000"/>
              </w:rPr>
              <w:t>权重</w:t>
            </w:r>
          </w:p>
        </w:tc>
        <w:tc>
          <w:tcPr>
            <w:tcW w:w="1721" w:type="pct"/>
            <w:tcBorders>
              <w:top w:val="single" w:sz="12" w:space="0" w:color="auto"/>
              <w:bottom w:val="single" w:sz="4" w:space="0" w:color="000000"/>
            </w:tcBorders>
            <w:vAlign w:val="center"/>
          </w:tcPr>
          <w:p w:rsidR="00931F5D" w:rsidRPr="00C7371D" w:rsidRDefault="00931F5D" w:rsidP="005F3D72">
            <w:pPr>
              <w:shd w:val="clear" w:color="auto" w:fill="FFFFFF"/>
              <w:jc w:val="center"/>
              <w:textAlignment w:val="center"/>
              <w:rPr>
                <w:color w:val="000000"/>
              </w:rPr>
            </w:pPr>
            <w:r w:rsidRPr="00C7371D">
              <w:rPr>
                <w:color w:val="000000"/>
              </w:rPr>
              <w:t>得分</w:t>
            </w:r>
          </w:p>
        </w:tc>
      </w:tr>
      <w:tr w:rsidR="00931F5D" w:rsidRPr="00C7371D" w:rsidTr="005F3D72">
        <w:trPr>
          <w:cantSplit/>
          <w:trHeight w:val="90"/>
        </w:trPr>
        <w:tc>
          <w:tcPr>
            <w:tcW w:w="1481" w:type="pct"/>
            <w:tcBorders>
              <w:top w:val="single" w:sz="4" w:space="0" w:color="000000"/>
            </w:tcBorders>
            <w:vAlign w:val="center"/>
          </w:tcPr>
          <w:p w:rsidR="00931F5D" w:rsidRPr="00C7371D" w:rsidRDefault="00931F5D" w:rsidP="005F3D72">
            <w:pPr>
              <w:shd w:val="clear" w:color="auto" w:fill="FFFFFF"/>
              <w:jc w:val="center"/>
              <w:textAlignment w:val="center"/>
              <w:rPr>
                <w:color w:val="000000"/>
              </w:rPr>
            </w:pPr>
            <w:r>
              <w:rPr>
                <w:rFonts w:hint="eastAsia"/>
                <w:color w:val="000000"/>
              </w:rPr>
              <w:t>执行率</w:t>
            </w:r>
          </w:p>
        </w:tc>
        <w:tc>
          <w:tcPr>
            <w:tcW w:w="1798" w:type="pct"/>
            <w:tcBorders>
              <w:top w:val="single" w:sz="4" w:space="0" w:color="000000"/>
            </w:tcBorders>
            <w:vAlign w:val="center"/>
          </w:tcPr>
          <w:p w:rsidR="00931F5D" w:rsidRPr="00C7371D" w:rsidRDefault="00931F5D" w:rsidP="005F3D72">
            <w:pPr>
              <w:widowControl/>
              <w:shd w:val="clear" w:color="auto" w:fill="FFFFFF"/>
              <w:jc w:val="center"/>
              <w:textAlignment w:val="center"/>
              <w:rPr>
                <w:rFonts w:eastAsia="宋体"/>
                <w:color w:val="000000"/>
                <w:kern w:val="0"/>
              </w:rPr>
            </w:pPr>
            <w:r w:rsidRPr="00C7371D">
              <w:rPr>
                <w:rFonts w:eastAsia="宋体"/>
                <w:color w:val="000000"/>
                <w:kern w:val="0"/>
              </w:rPr>
              <w:t>20</w:t>
            </w:r>
          </w:p>
        </w:tc>
        <w:tc>
          <w:tcPr>
            <w:tcW w:w="1721" w:type="pct"/>
            <w:tcBorders>
              <w:top w:val="single" w:sz="4" w:space="0" w:color="000000"/>
            </w:tcBorders>
            <w:vAlign w:val="center"/>
          </w:tcPr>
          <w:p w:rsidR="00931F5D" w:rsidRPr="00C7371D" w:rsidRDefault="00931F5D" w:rsidP="005F3D72">
            <w:pPr>
              <w:widowControl/>
              <w:shd w:val="clear" w:color="auto" w:fill="FFFFFF"/>
              <w:jc w:val="center"/>
              <w:textAlignment w:val="center"/>
              <w:rPr>
                <w:rFonts w:eastAsia="宋体"/>
                <w:color w:val="000000"/>
                <w:kern w:val="0"/>
              </w:rPr>
            </w:pPr>
            <w:r>
              <w:rPr>
                <w:rFonts w:eastAsia="宋体" w:hint="eastAsia"/>
                <w:color w:val="000000"/>
                <w:kern w:val="0"/>
              </w:rPr>
              <w:t>20</w:t>
            </w:r>
          </w:p>
        </w:tc>
      </w:tr>
      <w:tr w:rsidR="00931F5D" w:rsidRPr="00C7371D" w:rsidTr="005F3D72">
        <w:trPr>
          <w:cantSplit/>
          <w:trHeight w:val="90"/>
        </w:trPr>
        <w:tc>
          <w:tcPr>
            <w:tcW w:w="1481" w:type="pct"/>
            <w:vAlign w:val="center"/>
          </w:tcPr>
          <w:p w:rsidR="00931F5D" w:rsidRPr="00C7371D" w:rsidRDefault="00931F5D" w:rsidP="005F3D72">
            <w:pPr>
              <w:shd w:val="clear" w:color="auto" w:fill="FFFFFF"/>
              <w:jc w:val="center"/>
              <w:textAlignment w:val="center"/>
              <w:rPr>
                <w:color w:val="000000"/>
              </w:rPr>
            </w:pPr>
            <w:r w:rsidRPr="00C7371D">
              <w:rPr>
                <w:color w:val="000000"/>
              </w:rPr>
              <w:t>产出指标</w:t>
            </w:r>
          </w:p>
        </w:tc>
        <w:tc>
          <w:tcPr>
            <w:tcW w:w="1798" w:type="pct"/>
            <w:vAlign w:val="center"/>
          </w:tcPr>
          <w:p w:rsidR="00931F5D" w:rsidRPr="00C7371D" w:rsidRDefault="00931F5D" w:rsidP="005F3D72">
            <w:pPr>
              <w:widowControl/>
              <w:shd w:val="clear" w:color="auto" w:fill="FFFFFF"/>
              <w:jc w:val="center"/>
              <w:textAlignment w:val="center"/>
              <w:rPr>
                <w:rFonts w:eastAsia="宋体"/>
                <w:color w:val="000000"/>
                <w:kern w:val="0"/>
              </w:rPr>
            </w:pPr>
            <w:r>
              <w:rPr>
                <w:rFonts w:eastAsia="宋体" w:hint="eastAsia"/>
                <w:color w:val="000000"/>
                <w:kern w:val="0"/>
              </w:rPr>
              <w:t>40</w:t>
            </w:r>
          </w:p>
        </w:tc>
        <w:tc>
          <w:tcPr>
            <w:tcW w:w="1721" w:type="pct"/>
            <w:shd w:val="clear" w:color="auto" w:fill="auto"/>
          </w:tcPr>
          <w:p w:rsidR="00931F5D" w:rsidRPr="00C7371D" w:rsidRDefault="00931F5D" w:rsidP="005F3D72">
            <w:pPr>
              <w:widowControl/>
              <w:shd w:val="clear" w:color="auto" w:fill="FFFFFF"/>
              <w:jc w:val="center"/>
              <w:textAlignment w:val="center"/>
              <w:rPr>
                <w:rFonts w:eastAsia="宋体"/>
                <w:color w:val="000000"/>
                <w:kern w:val="0"/>
              </w:rPr>
            </w:pPr>
            <w:r>
              <w:rPr>
                <w:rFonts w:eastAsia="宋体" w:hint="eastAsia"/>
                <w:color w:val="000000"/>
                <w:kern w:val="0"/>
              </w:rPr>
              <w:t>40</w:t>
            </w:r>
          </w:p>
        </w:tc>
      </w:tr>
      <w:tr w:rsidR="00931F5D" w:rsidRPr="00C7371D" w:rsidTr="005F3D72">
        <w:trPr>
          <w:cantSplit/>
          <w:trHeight w:val="340"/>
        </w:trPr>
        <w:tc>
          <w:tcPr>
            <w:tcW w:w="1481" w:type="pct"/>
            <w:vAlign w:val="center"/>
          </w:tcPr>
          <w:p w:rsidR="00931F5D" w:rsidRPr="00C7371D" w:rsidRDefault="00931F5D" w:rsidP="005F3D72">
            <w:pPr>
              <w:shd w:val="clear" w:color="auto" w:fill="FFFFFF"/>
              <w:jc w:val="center"/>
              <w:textAlignment w:val="center"/>
              <w:rPr>
                <w:color w:val="000000"/>
              </w:rPr>
            </w:pPr>
            <w:r w:rsidRPr="00C7371D">
              <w:rPr>
                <w:rFonts w:hint="eastAsia"/>
                <w:color w:val="000000"/>
              </w:rPr>
              <w:t>效益</w:t>
            </w:r>
            <w:r w:rsidRPr="00C7371D">
              <w:rPr>
                <w:color w:val="000000"/>
              </w:rPr>
              <w:t>指标</w:t>
            </w:r>
          </w:p>
        </w:tc>
        <w:tc>
          <w:tcPr>
            <w:tcW w:w="1798" w:type="pct"/>
            <w:vAlign w:val="center"/>
          </w:tcPr>
          <w:p w:rsidR="00931F5D" w:rsidRPr="00C7371D" w:rsidRDefault="00931F5D" w:rsidP="005F3D72">
            <w:pPr>
              <w:widowControl/>
              <w:shd w:val="clear" w:color="auto" w:fill="FFFFFF"/>
              <w:jc w:val="center"/>
              <w:textAlignment w:val="center"/>
              <w:rPr>
                <w:rFonts w:eastAsia="宋体"/>
                <w:color w:val="000000"/>
                <w:kern w:val="0"/>
              </w:rPr>
            </w:pPr>
            <w:r>
              <w:rPr>
                <w:rFonts w:eastAsia="宋体" w:hint="eastAsia"/>
                <w:color w:val="000000"/>
                <w:kern w:val="0"/>
              </w:rPr>
              <w:t>40</w:t>
            </w:r>
          </w:p>
        </w:tc>
        <w:tc>
          <w:tcPr>
            <w:tcW w:w="1721" w:type="pct"/>
          </w:tcPr>
          <w:p w:rsidR="00931F5D" w:rsidRPr="00C7371D" w:rsidRDefault="00931F5D" w:rsidP="005F3D72">
            <w:pPr>
              <w:widowControl/>
              <w:shd w:val="clear" w:color="auto" w:fill="FFFFFF"/>
              <w:jc w:val="center"/>
              <w:textAlignment w:val="center"/>
              <w:rPr>
                <w:rFonts w:eastAsia="宋体"/>
                <w:color w:val="000000"/>
                <w:kern w:val="0"/>
              </w:rPr>
            </w:pPr>
            <w:r w:rsidRPr="00674115">
              <w:rPr>
                <w:rFonts w:eastAsia="宋体" w:hint="eastAsia"/>
                <w:color w:val="000000"/>
                <w:kern w:val="0"/>
              </w:rPr>
              <w:t>40</w:t>
            </w:r>
          </w:p>
        </w:tc>
      </w:tr>
      <w:tr w:rsidR="00931F5D" w:rsidRPr="00C7371D" w:rsidTr="005F3D72">
        <w:trPr>
          <w:cantSplit/>
          <w:trHeight w:val="340"/>
        </w:trPr>
        <w:tc>
          <w:tcPr>
            <w:tcW w:w="1481" w:type="pct"/>
            <w:tcBorders>
              <w:bottom w:val="single" w:sz="12" w:space="0" w:color="auto"/>
            </w:tcBorders>
            <w:vAlign w:val="center"/>
          </w:tcPr>
          <w:p w:rsidR="00931F5D" w:rsidRPr="00C7371D" w:rsidRDefault="00931F5D" w:rsidP="005F3D72">
            <w:pPr>
              <w:shd w:val="clear" w:color="auto" w:fill="FFFFFF"/>
              <w:jc w:val="center"/>
              <w:textAlignment w:val="center"/>
              <w:rPr>
                <w:bCs/>
                <w:color w:val="000000"/>
              </w:rPr>
            </w:pPr>
            <w:r w:rsidRPr="00C7371D">
              <w:rPr>
                <w:bCs/>
                <w:color w:val="000000"/>
              </w:rPr>
              <w:t>综合绩效</w:t>
            </w:r>
          </w:p>
        </w:tc>
        <w:tc>
          <w:tcPr>
            <w:tcW w:w="1798" w:type="pct"/>
            <w:tcBorders>
              <w:bottom w:val="single" w:sz="12" w:space="0" w:color="auto"/>
            </w:tcBorders>
            <w:vAlign w:val="center"/>
          </w:tcPr>
          <w:p w:rsidR="00931F5D" w:rsidRPr="00C7371D" w:rsidRDefault="00931F5D" w:rsidP="005F3D72">
            <w:pPr>
              <w:widowControl/>
              <w:shd w:val="clear" w:color="auto" w:fill="FFFFFF"/>
              <w:jc w:val="center"/>
              <w:textAlignment w:val="center"/>
              <w:rPr>
                <w:rFonts w:eastAsia="宋体"/>
                <w:bCs/>
                <w:color w:val="000000"/>
                <w:kern w:val="0"/>
              </w:rPr>
            </w:pPr>
            <w:r w:rsidRPr="00C7371D">
              <w:rPr>
                <w:rFonts w:eastAsia="宋体"/>
                <w:bCs/>
                <w:color w:val="000000"/>
                <w:kern w:val="0"/>
              </w:rPr>
              <w:t>100</w:t>
            </w:r>
          </w:p>
        </w:tc>
        <w:tc>
          <w:tcPr>
            <w:tcW w:w="1721" w:type="pct"/>
            <w:tcBorders>
              <w:bottom w:val="single" w:sz="12" w:space="0" w:color="auto"/>
            </w:tcBorders>
            <w:vAlign w:val="center"/>
          </w:tcPr>
          <w:p w:rsidR="00931F5D" w:rsidRPr="00C7371D" w:rsidRDefault="00931F5D" w:rsidP="005F3D72">
            <w:pPr>
              <w:widowControl/>
              <w:shd w:val="clear" w:color="auto" w:fill="FFFFFF"/>
              <w:jc w:val="center"/>
              <w:textAlignment w:val="center"/>
              <w:rPr>
                <w:rFonts w:eastAsia="宋体"/>
                <w:color w:val="000000"/>
                <w:kern w:val="0"/>
              </w:rPr>
            </w:pPr>
            <w:r>
              <w:rPr>
                <w:rFonts w:eastAsia="宋体" w:hint="eastAsia"/>
                <w:color w:val="000000"/>
                <w:kern w:val="0"/>
              </w:rPr>
              <w:t>100</w:t>
            </w:r>
          </w:p>
        </w:tc>
      </w:tr>
    </w:tbl>
    <w:p w:rsidR="001234B8" w:rsidRPr="00E34370" w:rsidRDefault="001234B8" w:rsidP="00931F5D">
      <w:pPr>
        <w:spacing w:line="540" w:lineRule="exact"/>
        <w:ind w:firstLineChars="200" w:firstLine="640"/>
        <w:rPr>
          <w:rFonts w:ascii="仿宋" w:eastAsia="仿宋" w:hAnsi="仿宋" w:cs="Times New Roman"/>
          <w:sz w:val="32"/>
          <w:szCs w:val="32"/>
        </w:rPr>
      </w:pPr>
      <w:r w:rsidRPr="00E34370">
        <w:rPr>
          <w:rFonts w:ascii="仿宋" w:eastAsia="仿宋" w:hAnsi="仿宋" w:cs="楷体" w:hint="eastAsia"/>
          <w:sz w:val="32"/>
          <w:szCs w:val="32"/>
        </w:rPr>
        <w:t>（二）绩效目标完成情况。</w:t>
      </w:r>
    </w:p>
    <w:p w:rsidR="001234B8" w:rsidRPr="00E34370" w:rsidRDefault="001234B8" w:rsidP="008319D8">
      <w:pPr>
        <w:spacing w:line="54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1.执行率情况。</w:t>
      </w:r>
    </w:p>
    <w:p w:rsidR="001234B8" w:rsidRPr="00E34370" w:rsidRDefault="001234B8" w:rsidP="008319D8">
      <w:pPr>
        <w:spacing w:line="540" w:lineRule="exact"/>
        <w:ind w:firstLineChars="200" w:firstLine="640"/>
        <w:rPr>
          <w:rFonts w:ascii="仿宋" w:eastAsia="仿宋" w:hAnsi="仿宋" w:cs="仿宋"/>
          <w:sz w:val="32"/>
          <w:szCs w:val="32"/>
        </w:rPr>
      </w:pPr>
      <w:r w:rsidRPr="00E34370">
        <w:rPr>
          <w:rFonts w:ascii="仿宋" w:eastAsia="仿宋" w:hAnsi="仿宋" w:cs="仿宋" w:hint="eastAsia"/>
          <w:sz w:val="32"/>
          <w:szCs w:val="32"/>
        </w:rPr>
        <w:t>我院信息化运行维护专项经费预算数15万元，执行数</w:t>
      </w:r>
      <w:r w:rsidR="00DC55C2" w:rsidRPr="00E34370">
        <w:rPr>
          <w:rFonts w:ascii="仿宋" w:eastAsia="仿宋" w:hAnsi="仿宋" w:cs="仿宋" w:hint="eastAsia"/>
          <w:sz w:val="32"/>
          <w:szCs w:val="32"/>
        </w:rPr>
        <w:t>15</w:t>
      </w:r>
      <w:r w:rsidRPr="00E34370">
        <w:rPr>
          <w:rFonts w:ascii="仿宋" w:eastAsia="仿宋" w:hAnsi="仿宋" w:cs="仿宋" w:hint="eastAsia"/>
          <w:sz w:val="32"/>
          <w:szCs w:val="32"/>
        </w:rPr>
        <w:t>万元，绩效目标完成率</w:t>
      </w:r>
      <w:r w:rsidR="00DC55C2" w:rsidRPr="00E34370">
        <w:rPr>
          <w:rFonts w:ascii="仿宋" w:eastAsia="仿宋" w:hAnsi="仿宋" w:cs="仿宋" w:hint="eastAsia"/>
          <w:sz w:val="32"/>
          <w:szCs w:val="32"/>
        </w:rPr>
        <w:t>100</w:t>
      </w:r>
      <w:r w:rsidRPr="00E34370">
        <w:rPr>
          <w:rFonts w:ascii="仿宋" w:eastAsia="仿宋" w:hAnsi="仿宋" w:cs="仿宋" w:hint="eastAsia"/>
          <w:sz w:val="32"/>
          <w:szCs w:val="32"/>
        </w:rPr>
        <w:t>%。</w:t>
      </w:r>
    </w:p>
    <w:p w:rsidR="001234B8" w:rsidRPr="00E34370" w:rsidRDefault="001234B8" w:rsidP="008319D8">
      <w:pPr>
        <w:spacing w:line="54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2.完成的绩效目标。</w:t>
      </w:r>
    </w:p>
    <w:p w:rsidR="009812C9" w:rsidRDefault="001234B8" w:rsidP="009812C9">
      <w:pPr>
        <w:spacing w:line="360" w:lineRule="auto"/>
        <w:ind w:firstLineChars="200" w:firstLine="640"/>
        <w:rPr>
          <w:rFonts w:ascii="仿宋" w:eastAsia="仿宋" w:hAnsi="仿宋" w:cs="仿宋_GB2312" w:hint="eastAsia"/>
          <w:sz w:val="32"/>
          <w:szCs w:val="32"/>
        </w:rPr>
      </w:pPr>
      <w:r w:rsidRPr="00E34370">
        <w:rPr>
          <w:rFonts w:ascii="仿宋" w:eastAsia="仿宋" w:hAnsi="仿宋" w:cs="仿宋_GB2312" w:hint="eastAsia"/>
          <w:sz w:val="32"/>
          <w:szCs w:val="32"/>
        </w:rPr>
        <w:t>我院</w:t>
      </w:r>
      <w:r w:rsidR="00BE5570" w:rsidRPr="00E34370">
        <w:rPr>
          <w:rFonts w:ascii="仿宋" w:eastAsia="仿宋" w:hAnsi="仿宋" w:cs="仿宋_GB2312" w:hint="eastAsia"/>
          <w:sz w:val="32"/>
          <w:szCs w:val="32"/>
        </w:rPr>
        <w:t>2021年度</w:t>
      </w:r>
      <w:r w:rsidR="009812C9" w:rsidRPr="009812C9">
        <w:rPr>
          <w:rFonts w:ascii="仿宋" w:eastAsia="仿宋" w:hAnsi="仿宋" w:cs="仿宋_GB2312"/>
          <w:sz w:val="32"/>
          <w:szCs w:val="32"/>
        </w:rPr>
        <w:t>院深入贯彻以审判为中心的服务理念，推进审判体系和审判能力现代化，</w:t>
      </w:r>
      <w:r w:rsidR="009812C9" w:rsidRPr="009812C9">
        <w:rPr>
          <w:rFonts w:ascii="仿宋" w:eastAsia="仿宋" w:hAnsi="仿宋" w:cs="仿宋_GB2312" w:hint="eastAsia"/>
          <w:sz w:val="32"/>
          <w:szCs w:val="32"/>
        </w:rPr>
        <w:t>助力</w:t>
      </w:r>
      <w:r w:rsidR="009812C9" w:rsidRPr="009812C9">
        <w:rPr>
          <w:rFonts w:ascii="仿宋" w:eastAsia="仿宋" w:hAnsi="仿宋" w:cs="仿宋_GB2312"/>
          <w:sz w:val="32"/>
          <w:szCs w:val="32"/>
        </w:rPr>
        <w:t>提升办案效率。完成的绩效目标具体如下表所示</w:t>
      </w:r>
      <w:r w:rsidR="009812C9" w:rsidRPr="009812C9">
        <w:rPr>
          <w:rFonts w:ascii="仿宋" w:eastAsia="仿宋" w:hAnsi="仿宋" w:cs="仿宋_GB2312" w:hint="eastAsia"/>
          <w:sz w:val="32"/>
          <w:szCs w:val="32"/>
        </w:rPr>
        <w:t>：</w:t>
      </w:r>
    </w:p>
    <w:p w:rsidR="009812C9" w:rsidRPr="009812C9" w:rsidRDefault="009812C9" w:rsidP="009812C9">
      <w:pPr>
        <w:jc w:val="center"/>
        <w:rPr>
          <w:rFonts w:ascii="仿宋" w:eastAsia="仿宋" w:hAnsi="仿宋"/>
          <w:b/>
          <w:bCs/>
          <w:sz w:val="24"/>
          <w:szCs w:val="24"/>
        </w:rPr>
      </w:pPr>
      <w:r w:rsidRPr="00B9572D">
        <w:rPr>
          <w:rFonts w:ascii="仿宋" w:eastAsia="仿宋" w:hAnsi="仿宋"/>
          <w:b/>
          <w:bCs/>
          <w:sz w:val="24"/>
          <w:szCs w:val="24"/>
        </w:rPr>
        <w:t>表</w:t>
      </w:r>
      <w:r w:rsidRPr="00B9572D">
        <w:rPr>
          <w:rFonts w:ascii="仿宋" w:eastAsia="仿宋" w:hAnsi="仿宋" w:hint="eastAsia"/>
          <w:b/>
          <w:bCs/>
          <w:sz w:val="24"/>
          <w:szCs w:val="24"/>
        </w:rPr>
        <w:t>2</w:t>
      </w:r>
      <w:r w:rsidRPr="00B9572D">
        <w:rPr>
          <w:rFonts w:ascii="仿宋" w:eastAsia="仿宋" w:hAnsi="仿宋"/>
          <w:b/>
          <w:bCs/>
          <w:sz w:val="24"/>
          <w:szCs w:val="24"/>
        </w:rPr>
        <w:t>：</w:t>
      </w:r>
      <w:r>
        <w:rPr>
          <w:rFonts w:eastAsia="仿宋" w:hint="eastAsia"/>
          <w:b/>
          <w:kern w:val="0"/>
          <w:sz w:val="24"/>
          <w:szCs w:val="18"/>
        </w:rPr>
        <w:t>信息化运行维护</w:t>
      </w:r>
      <w:r w:rsidRPr="00B9572D">
        <w:rPr>
          <w:rFonts w:eastAsia="仿宋"/>
          <w:b/>
          <w:kern w:val="0"/>
          <w:sz w:val="24"/>
          <w:szCs w:val="18"/>
        </w:rPr>
        <w:t>专项经费</w:t>
      </w:r>
      <w:r w:rsidRPr="00B9572D">
        <w:rPr>
          <w:rFonts w:ascii="仿宋" w:eastAsia="仿宋" w:hAnsi="仿宋" w:hint="eastAsia"/>
          <w:b/>
          <w:bCs/>
          <w:sz w:val="24"/>
          <w:szCs w:val="24"/>
        </w:rPr>
        <w:t>项目</w:t>
      </w:r>
      <w:r w:rsidRPr="00B9572D">
        <w:rPr>
          <w:rFonts w:ascii="仿宋" w:eastAsia="仿宋" w:hAnsi="仿宋"/>
          <w:b/>
          <w:bCs/>
          <w:sz w:val="24"/>
          <w:szCs w:val="24"/>
        </w:rPr>
        <w:t>已完成绩效指标一览表</w:t>
      </w:r>
    </w:p>
    <w:tbl>
      <w:tblPr>
        <w:tblW w:w="8336" w:type="dxa"/>
        <w:jc w:val="center"/>
        <w:tblBorders>
          <w:top w:val="single" w:sz="12" w:space="0" w:color="000000"/>
          <w:bottom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3701"/>
        <w:gridCol w:w="2074"/>
        <w:gridCol w:w="2561"/>
      </w:tblGrid>
      <w:tr w:rsidR="009812C9" w:rsidRPr="00B9572D" w:rsidTr="00BC7DD5">
        <w:trPr>
          <w:trHeight w:val="340"/>
          <w:tblHeader/>
          <w:jc w:val="center"/>
        </w:trPr>
        <w:tc>
          <w:tcPr>
            <w:tcW w:w="3701" w:type="dxa"/>
            <w:tcBorders>
              <w:tl2br w:val="nil"/>
              <w:tr2bl w:val="nil"/>
            </w:tcBorders>
            <w:shd w:val="clear" w:color="auto" w:fill="auto"/>
            <w:vAlign w:val="center"/>
          </w:tcPr>
          <w:p w:rsidR="009812C9" w:rsidRPr="00B9572D" w:rsidRDefault="009812C9" w:rsidP="005F3D72">
            <w:pPr>
              <w:widowControl/>
              <w:jc w:val="center"/>
              <w:textAlignment w:val="center"/>
              <w:rPr>
                <w:b/>
                <w:bCs/>
                <w:color w:val="000000"/>
                <w:kern w:val="0"/>
                <w:sz w:val="24"/>
                <w:szCs w:val="18"/>
              </w:rPr>
            </w:pPr>
            <w:r w:rsidRPr="00B9572D">
              <w:rPr>
                <w:b/>
                <w:bCs/>
                <w:color w:val="000000"/>
                <w:kern w:val="0"/>
                <w:sz w:val="24"/>
                <w:szCs w:val="18"/>
                <w:lang/>
              </w:rPr>
              <w:t>三级指标</w:t>
            </w:r>
          </w:p>
        </w:tc>
        <w:tc>
          <w:tcPr>
            <w:tcW w:w="2074" w:type="dxa"/>
            <w:tcBorders>
              <w:tl2br w:val="nil"/>
              <w:tr2bl w:val="nil"/>
            </w:tcBorders>
            <w:shd w:val="clear" w:color="auto" w:fill="auto"/>
            <w:vAlign w:val="center"/>
          </w:tcPr>
          <w:p w:rsidR="009812C9" w:rsidRPr="00B9572D" w:rsidRDefault="009812C9" w:rsidP="005F3D72">
            <w:pPr>
              <w:widowControl/>
              <w:jc w:val="center"/>
              <w:textAlignment w:val="center"/>
              <w:rPr>
                <w:b/>
                <w:bCs/>
                <w:color w:val="000000"/>
                <w:kern w:val="0"/>
                <w:sz w:val="24"/>
                <w:szCs w:val="18"/>
              </w:rPr>
            </w:pPr>
            <w:r w:rsidRPr="00B9572D">
              <w:rPr>
                <w:b/>
                <w:bCs/>
                <w:color w:val="000000"/>
                <w:kern w:val="0"/>
                <w:sz w:val="24"/>
                <w:szCs w:val="18"/>
                <w:lang/>
              </w:rPr>
              <w:t>年初目标值</w:t>
            </w:r>
            <w:r w:rsidRPr="00B9572D">
              <w:rPr>
                <w:rFonts w:hint="eastAsia"/>
                <w:b/>
                <w:bCs/>
                <w:color w:val="000000"/>
                <w:kern w:val="0"/>
                <w:sz w:val="24"/>
                <w:szCs w:val="18"/>
                <w:lang/>
              </w:rPr>
              <w:t>(</w:t>
            </w:r>
            <w:r w:rsidRPr="00B9572D">
              <w:rPr>
                <w:b/>
                <w:bCs/>
                <w:color w:val="000000"/>
                <w:kern w:val="0"/>
                <w:sz w:val="24"/>
                <w:szCs w:val="18"/>
                <w:lang/>
              </w:rPr>
              <w:t>A)</w:t>
            </w:r>
          </w:p>
        </w:tc>
        <w:tc>
          <w:tcPr>
            <w:tcW w:w="2561" w:type="dxa"/>
            <w:tcBorders>
              <w:tl2br w:val="nil"/>
              <w:tr2bl w:val="nil"/>
            </w:tcBorders>
            <w:shd w:val="clear" w:color="auto" w:fill="auto"/>
            <w:vAlign w:val="center"/>
          </w:tcPr>
          <w:p w:rsidR="009812C9" w:rsidRPr="00B9572D" w:rsidRDefault="009812C9" w:rsidP="005F3D72">
            <w:pPr>
              <w:widowControl/>
              <w:jc w:val="center"/>
              <w:textAlignment w:val="center"/>
              <w:rPr>
                <w:b/>
                <w:bCs/>
                <w:color w:val="000000"/>
                <w:kern w:val="0"/>
                <w:sz w:val="24"/>
                <w:szCs w:val="18"/>
              </w:rPr>
            </w:pPr>
            <w:r w:rsidRPr="00B9572D">
              <w:rPr>
                <w:b/>
                <w:bCs/>
                <w:color w:val="000000"/>
                <w:kern w:val="0"/>
                <w:sz w:val="24"/>
                <w:szCs w:val="18"/>
                <w:lang/>
              </w:rPr>
              <w:t>实际完成值(B)</w:t>
            </w:r>
          </w:p>
        </w:tc>
      </w:tr>
      <w:tr w:rsidR="00BC7DD5" w:rsidRPr="00B9572D" w:rsidTr="00BC7DD5">
        <w:trPr>
          <w:trHeight w:val="504"/>
          <w:jc w:val="center"/>
        </w:trPr>
        <w:tc>
          <w:tcPr>
            <w:tcW w:w="3701" w:type="dxa"/>
            <w:tcBorders>
              <w:tl2br w:val="nil"/>
              <w:tr2bl w:val="nil"/>
            </w:tcBorders>
            <w:shd w:val="clear" w:color="auto" w:fill="auto"/>
            <w:vAlign w:val="center"/>
          </w:tcPr>
          <w:p w:rsidR="00BC7DD5" w:rsidRDefault="00BC7DD5" w:rsidP="005F3D72">
            <w:pPr>
              <w:rPr>
                <w:rFonts w:ascii="宋体" w:eastAsia="宋体" w:hAnsi="宋体" w:cs="宋体"/>
                <w:sz w:val="20"/>
                <w:szCs w:val="20"/>
              </w:rPr>
            </w:pPr>
            <w:r>
              <w:rPr>
                <w:rFonts w:hint="eastAsia"/>
                <w:sz w:val="20"/>
                <w:szCs w:val="20"/>
              </w:rPr>
              <w:t>审判信息公开率</w:t>
            </w:r>
          </w:p>
        </w:tc>
        <w:tc>
          <w:tcPr>
            <w:tcW w:w="2074"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sz w:val="20"/>
                <w:szCs w:val="20"/>
              </w:rPr>
            </w:pPr>
            <w:r>
              <w:rPr>
                <w:rFonts w:hint="eastAsia"/>
                <w:color w:val="000000"/>
                <w:sz w:val="20"/>
                <w:szCs w:val="20"/>
              </w:rPr>
              <w:t>100%</w:t>
            </w:r>
          </w:p>
        </w:tc>
        <w:tc>
          <w:tcPr>
            <w:tcW w:w="2561"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rPr>
            </w:pPr>
            <w:r>
              <w:rPr>
                <w:rFonts w:hint="eastAsia"/>
                <w:color w:val="000000"/>
              </w:rPr>
              <w:t>100%</w:t>
            </w:r>
          </w:p>
        </w:tc>
      </w:tr>
      <w:tr w:rsidR="00BC7DD5" w:rsidRPr="00B9572D" w:rsidTr="00BC7DD5">
        <w:trPr>
          <w:trHeight w:val="340"/>
          <w:jc w:val="center"/>
        </w:trPr>
        <w:tc>
          <w:tcPr>
            <w:tcW w:w="3701" w:type="dxa"/>
            <w:tcBorders>
              <w:tl2br w:val="nil"/>
              <w:tr2bl w:val="nil"/>
            </w:tcBorders>
            <w:shd w:val="clear" w:color="auto" w:fill="auto"/>
            <w:vAlign w:val="center"/>
          </w:tcPr>
          <w:p w:rsidR="00BC7DD5" w:rsidRDefault="00BC7DD5" w:rsidP="005F3D72">
            <w:pPr>
              <w:rPr>
                <w:rFonts w:ascii="宋体" w:eastAsia="宋体" w:hAnsi="宋体" w:cs="宋体"/>
                <w:sz w:val="20"/>
                <w:szCs w:val="20"/>
              </w:rPr>
            </w:pPr>
            <w:r>
              <w:rPr>
                <w:rFonts w:hint="eastAsia"/>
                <w:sz w:val="20"/>
                <w:szCs w:val="20"/>
              </w:rPr>
              <w:t>案件存储数据（件）</w:t>
            </w:r>
          </w:p>
        </w:tc>
        <w:tc>
          <w:tcPr>
            <w:tcW w:w="2074"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sz w:val="20"/>
                <w:szCs w:val="20"/>
              </w:rPr>
            </w:pPr>
            <w:r>
              <w:rPr>
                <w:rFonts w:hint="eastAsia"/>
                <w:color w:val="000000"/>
                <w:sz w:val="20"/>
                <w:szCs w:val="20"/>
              </w:rPr>
              <w:t xml:space="preserve">10000 </w:t>
            </w:r>
          </w:p>
        </w:tc>
        <w:tc>
          <w:tcPr>
            <w:tcW w:w="2561"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rPr>
            </w:pPr>
            <w:r>
              <w:rPr>
                <w:rFonts w:hint="eastAsia"/>
                <w:color w:val="000000"/>
              </w:rPr>
              <w:t>10000</w:t>
            </w:r>
          </w:p>
        </w:tc>
      </w:tr>
      <w:tr w:rsidR="00BC7DD5" w:rsidRPr="00B9572D" w:rsidTr="00BC7DD5">
        <w:trPr>
          <w:trHeight w:val="340"/>
          <w:jc w:val="center"/>
        </w:trPr>
        <w:tc>
          <w:tcPr>
            <w:tcW w:w="3701" w:type="dxa"/>
            <w:tcBorders>
              <w:tl2br w:val="nil"/>
              <w:tr2bl w:val="nil"/>
            </w:tcBorders>
            <w:shd w:val="clear" w:color="auto" w:fill="auto"/>
            <w:vAlign w:val="center"/>
          </w:tcPr>
          <w:p w:rsidR="00BC7DD5" w:rsidRDefault="00BC7DD5" w:rsidP="005F3D72">
            <w:pPr>
              <w:rPr>
                <w:rFonts w:ascii="宋体" w:eastAsia="宋体" w:hAnsi="宋体" w:cs="宋体"/>
                <w:color w:val="000000"/>
                <w:sz w:val="20"/>
                <w:szCs w:val="20"/>
              </w:rPr>
            </w:pPr>
            <w:r>
              <w:rPr>
                <w:rFonts w:hint="eastAsia"/>
                <w:color w:val="000000"/>
                <w:sz w:val="20"/>
                <w:szCs w:val="20"/>
              </w:rPr>
              <w:lastRenderedPageBreak/>
              <w:t>网络阻断率</w:t>
            </w:r>
          </w:p>
        </w:tc>
        <w:tc>
          <w:tcPr>
            <w:tcW w:w="2074"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sz w:val="20"/>
                <w:szCs w:val="20"/>
              </w:rPr>
            </w:pPr>
            <w:r>
              <w:rPr>
                <w:rFonts w:hint="eastAsia"/>
                <w:color w:val="000000"/>
                <w:sz w:val="20"/>
                <w:szCs w:val="20"/>
              </w:rPr>
              <w:t>0.50%</w:t>
            </w:r>
          </w:p>
        </w:tc>
        <w:tc>
          <w:tcPr>
            <w:tcW w:w="2561"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rPr>
            </w:pPr>
            <w:r>
              <w:rPr>
                <w:rFonts w:hint="eastAsia"/>
                <w:color w:val="000000"/>
              </w:rPr>
              <w:t>1%</w:t>
            </w:r>
          </w:p>
        </w:tc>
      </w:tr>
      <w:tr w:rsidR="00BC7DD5" w:rsidRPr="00B9572D" w:rsidTr="00BC7DD5">
        <w:trPr>
          <w:trHeight w:val="340"/>
          <w:jc w:val="center"/>
        </w:trPr>
        <w:tc>
          <w:tcPr>
            <w:tcW w:w="3701" w:type="dxa"/>
            <w:tcBorders>
              <w:tl2br w:val="nil"/>
              <w:tr2bl w:val="nil"/>
            </w:tcBorders>
            <w:shd w:val="clear" w:color="auto" w:fill="auto"/>
            <w:vAlign w:val="center"/>
          </w:tcPr>
          <w:p w:rsidR="00BC7DD5" w:rsidRDefault="00BC7DD5" w:rsidP="005F3D72">
            <w:pPr>
              <w:rPr>
                <w:rFonts w:ascii="宋体" w:eastAsia="宋体" w:hAnsi="宋体" w:cs="宋体"/>
                <w:color w:val="000000"/>
                <w:sz w:val="20"/>
                <w:szCs w:val="20"/>
              </w:rPr>
            </w:pPr>
            <w:r>
              <w:rPr>
                <w:rFonts w:hint="eastAsia"/>
                <w:color w:val="000000"/>
                <w:sz w:val="20"/>
                <w:szCs w:val="20"/>
              </w:rPr>
              <w:t>审判业务绩效考评覆盖率</w:t>
            </w:r>
          </w:p>
        </w:tc>
        <w:tc>
          <w:tcPr>
            <w:tcW w:w="2074"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sz w:val="20"/>
                <w:szCs w:val="20"/>
              </w:rPr>
            </w:pPr>
            <w:r>
              <w:rPr>
                <w:rFonts w:hint="eastAsia"/>
                <w:color w:val="000000"/>
                <w:sz w:val="20"/>
                <w:szCs w:val="20"/>
              </w:rPr>
              <w:t>100%</w:t>
            </w:r>
          </w:p>
        </w:tc>
        <w:tc>
          <w:tcPr>
            <w:tcW w:w="2561"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rPr>
            </w:pPr>
            <w:r>
              <w:rPr>
                <w:rFonts w:hint="eastAsia"/>
                <w:color w:val="000000"/>
              </w:rPr>
              <w:t>100%</w:t>
            </w:r>
          </w:p>
        </w:tc>
      </w:tr>
      <w:tr w:rsidR="00BC7DD5" w:rsidRPr="00B9572D" w:rsidTr="00BC7DD5">
        <w:trPr>
          <w:trHeight w:val="340"/>
          <w:jc w:val="center"/>
        </w:trPr>
        <w:tc>
          <w:tcPr>
            <w:tcW w:w="3701" w:type="dxa"/>
            <w:tcBorders>
              <w:tl2br w:val="nil"/>
              <w:tr2bl w:val="nil"/>
            </w:tcBorders>
            <w:shd w:val="clear" w:color="auto" w:fill="auto"/>
            <w:vAlign w:val="center"/>
          </w:tcPr>
          <w:p w:rsidR="00BC7DD5" w:rsidRDefault="00BC7DD5" w:rsidP="005F3D72">
            <w:pPr>
              <w:rPr>
                <w:rFonts w:ascii="宋体" w:eastAsia="宋体" w:hAnsi="宋体" w:cs="宋体"/>
                <w:color w:val="000000"/>
                <w:sz w:val="20"/>
                <w:szCs w:val="20"/>
              </w:rPr>
            </w:pPr>
            <w:r>
              <w:rPr>
                <w:rFonts w:hint="eastAsia"/>
                <w:color w:val="000000"/>
                <w:sz w:val="20"/>
                <w:szCs w:val="20"/>
              </w:rPr>
              <w:t>信息系统数据适时更新率</w:t>
            </w:r>
          </w:p>
        </w:tc>
        <w:tc>
          <w:tcPr>
            <w:tcW w:w="2074"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sz w:val="20"/>
                <w:szCs w:val="20"/>
              </w:rPr>
            </w:pPr>
            <w:r>
              <w:rPr>
                <w:rFonts w:hint="eastAsia"/>
                <w:color w:val="000000"/>
                <w:sz w:val="20"/>
                <w:szCs w:val="20"/>
              </w:rPr>
              <w:t>100%</w:t>
            </w:r>
          </w:p>
        </w:tc>
        <w:tc>
          <w:tcPr>
            <w:tcW w:w="2561"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rPr>
            </w:pPr>
            <w:r>
              <w:rPr>
                <w:rFonts w:hint="eastAsia"/>
                <w:color w:val="000000"/>
              </w:rPr>
              <w:t>100%</w:t>
            </w:r>
          </w:p>
        </w:tc>
      </w:tr>
      <w:tr w:rsidR="00BC7DD5" w:rsidRPr="00B9572D" w:rsidTr="00BC7DD5">
        <w:trPr>
          <w:trHeight w:val="340"/>
          <w:jc w:val="center"/>
        </w:trPr>
        <w:tc>
          <w:tcPr>
            <w:tcW w:w="3701" w:type="dxa"/>
            <w:tcBorders>
              <w:tl2br w:val="nil"/>
              <w:tr2bl w:val="nil"/>
            </w:tcBorders>
            <w:shd w:val="clear" w:color="auto" w:fill="auto"/>
            <w:vAlign w:val="center"/>
          </w:tcPr>
          <w:p w:rsidR="00BC7DD5" w:rsidRDefault="00BC7DD5" w:rsidP="005F3D72">
            <w:pPr>
              <w:rPr>
                <w:rFonts w:ascii="宋体" w:eastAsia="宋体" w:hAnsi="宋体" w:cs="宋体"/>
                <w:color w:val="000000"/>
                <w:sz w:val="20"/>
                <w:szCs w:val="20"/>
              </w:rPr>
            </w:pPr>
            <w:r>
              <w:rPr>
                <w:rFonts w:hint="eastAsia"/>
                <w:color w:val="000000"/>
                <w:sz w:val="20"/>
                <w:szCs w:val="20"/>
              </w:rPr>
              <w:t>信息系统运维保障及时率</w:t>
            </w:r>
          </w:p>
        </w:tc>
        <w:tc>
          <w:tcPr>
            <w:tcW w:w="2074"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sz w:val="20"/>
                <w:szCs w:val="20"/>
              </w:rPr>
            </w:pPr>
            <w:r>
              <w:rPr>
                <w:rFonts w:hint="eastAsia"/>
                <w:color w:val="000000"/>
                <w:sz w:val="20"/>
                <w:szCs w:val="20"/>
              </w:rPr>
              <w:t>100%</w:t>
            </w:r>
          </w:p>
        </w:tc>
        <w:tc>
          <w:tcPr>
            <w:tcW w:w="2561"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rPr>
            </w:pPr>
            <w:r>
              <w:rPr>
                <w:rFonts w:hint="eastAsia"/>
                <w:color w:val="000000"/>
              </w:rPr>
              <w:t>100%</w:t>
            </w:r>
          </w:p>
        </w:tc>
      </w:tr>
      <w:tr w:rsidR="00BC7DD5" w:rsidRPr="00B9572D" w:rsidTr="00BC7DD5">
        <w:trPr>
          <w:trHeight w:val="340"/>
          <w:jc w:val="center"/>
        </w:trPr>
        <w:tc>
          <w:tcPr>
            <w:tcW w:w="3701" w:type="dxa"/>
            <w:tcBorders>
              <w:tl2br w:val="nil"/>
              <w:tr2bl w:val="nil"/>
            </w:tcBorders>
            <w:shd w:val="clear" w:color="auto" w:fill="auto"/>
            <w:vAlign w:val="center"/>
          </w:tcPr>
          <w:p w:rsidR="00BC7DD5" w:rsidRDefault="00BC7DD5" w:rsidP="005F3D72">
            <w:pPr>
              <w:rPr>
                <w:rFonts w:ascii="宋体" w:eastAsia="宋体" w:hAnsi="宋体" w:cs="宋体"/>
                <w:color w:val="000000"/>
                <w:sz w:val="20"/>
                <w:szCs w:val="20"/>
              </w:rPr>
            </w:pPr>
            <w:r>
              <w:rPr>
                <w:rFonts w:hint="eastAsia"/>
                <w:color w:val="000000"/>
                <w:sz w:val="20"/>
                <w:szCs w:val="20"/>
              </w:rPr>
              <w:t>项目成本控制率</w:t>
            </w:r>
          </w:p>
        </w:tc>
        <w:tc>
          <w:tcPr>
            <w:tcW w:w="2074"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sz w:val="20"/>
                <w:szCs w:val="20"/>
              </w:rPr>
            </w:pPr>
            <w:r>
              <w:rPr>
                <w:rFonts w:hint="eastAsia"/>
                <w:color w:val="000000"/>
                <w:sz w:val="20"/>
                <w:szCs w:val="20"/>
              </w:rPr>
              <w:t>不超预算</w:t>
            </w:r>
          </w:p>
        </w:tc>
        <w:tc>
          <w:tcPr>
            <w:tcW w:w="2561"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rPr>
            </w:pPr>
            <w:r>
              <w:rPr>
                <w:rFonts w:hint="eastAsia"/>
                <w:color w:val="000000"/>
              </w:rPr>
              <w:t>不超预算</w:t>
            </w:r>
          </w:p>
        </w:tc>
      </w:tr>
      <w:tr w:rsidR="00BC7DD5" w:rsidRPr="00B9572D" w:rsidTr="00BC7DD5">
        <w:trPr>
          <w:trHeight w:val="340"/>
          <w:jc w:val="center"/>
        </w:trPr>
        <w:tc>
          <w:tcPr>
            <w:tcW w:w="3701" w:type="dxa"/>
            <w:tcBorders>
              <w:tl2br w:val="nil"/>
              <w:tr2bl w:val="nil"/>
            </w:tcBorders>
            <w:shd w:val="clear" w:color="auto" w:fill="auto"/>
            <w:vAlign w:val="center"/>
          </w:tcPr>
          <w:p w:rsidR="00BC7DD5" w:rsidRDefault="00BC7DD5" w:rsidP="005F3D72">
            <w:pPr>
              <w:rPr>
                <w:rFonts w:ascii="宋体" w:eastAsia="宋体" w:hAnsi="宋体" w:cs="宋体"/>
                <w:color w:val="000000"/>
                <w:sz w:val="20"/>
                <w:szCs w:val="20"/>
              </w:rPr>
            </w:pPr>
            <w:r>
              <w:rPr>
                <w:rFonts w:hint="eastAsia"/>
                <w:color w:val="000000"/>
                <w:sz w:val="20"/>
                <w:szCs w:val="20"/>
              </w:rPr>
              <w:t>法院信息共享率</w:t>
            </w:r>
          </w:p>
        </w:tc>
        <w:tc>
          <w:tcPr>
            <w:tcW w:w="2074"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sz w:val="20"/>
                <w:szCs w:val="20"/>
              </w:rPr>
            </w:pPr>
            <w:r>
              <w:rPr>
                <w:rFonts w:hint="eastAsia"/>
                <w:color w:val="000000"/>
                <w:sz w:val="20"/>
                <w:szCs w:val="20"/>
              </w:rPr>
              <w:t>90%</w:t>
            </w:r>
          </w:p>
        </w:tc>
        <w:tc>
          <w:tcPr>
            <w:tcW w:w="2561"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rPr>
            </w:pPr>
            <w:r>
              <w:rPr>
                <w:rFonts w:hint="eastAsia"/>
                <w:color w:val="000000"/>
              </w:rPr>
              <w:t>100%</w:t>
            </w:r>
          </w:p>
        </w:tc>
      </w:tr>
      <w:tr w:rsidR="00BC7DD5" w:rsidRPr="00B9572D" w:rsidTr="00BC7DD5">
        <w:trPr>
          <w:trHeight w:val="340"/>
          <w:jc w:val="center"/>
        </w:trPr>
        <w:tc>
          <w:tcPr>
            <w:tcW w:w="3701" w:type="dxa"/>
            <w:tcBorders>
              <w:tl2br w:val="nil"/>
              <w:tr2bl w:val="nil"/>
            </w:tcBorders>
            <w:shd w:val="clear" w:color="auto" w:fill="auto"/>
            <w:vAlign w:val="center"/>
          </w:tcPr>
          <w:p w:rsidR="00BC7DD5" w:rsidRDefault="00BC7DD5" w:rsidP="005F3D72">
            <w:pPr>
              <w:rPr>
                <w:rFonts w:ascii="宋体" w:eastAsia="宋体" w:hAnsi="宋体" w:cs="宋体"/>
                <w:sz w:val="20"/>
                <w:szCs w:val="20"/>
              </w:rPr>
            </w:pPr>
            <w:r>
              <w:rPr>
                <w:rFonts w:hint="eastAsia"/>
                <w:sz w:val="20"/>
                <w:szCs w:val="20"/>
              </w:rPr>
              <w:t>支撑线上线下“一站式”诉讼及审判服务</w:t>
            </w:r>
          </w:p>
        </w:tc>
        <w:tc>
          <w:tcPr>
            <w:tcW w:w="2074"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sz w:val="20"/>
                <w:szCs w:val="20"/>
              </w:rPr>
            </w:pPr>
            <w:r>
              <w:rPr>
                <w:rFonts w:hint="eastAsia"/>
                <w:color w:val="000000"/>
                <w:sz w:val="20"/>
                <w:szCs w:val="20"/>
              </w:rPr>
              <w:t>100%</w:t>
            </w:r>
          </w:p>
        </w:tc>
        <w:tc>
          <w:tcPr>
            <w:tcW w:w="2561" w:type="dxa"/>
            <w:tcBorders>
              <w:tl2br w:val="nil"/>
              <w:tr2bl w:val="nil"/>
            </w:tcBorders>
            <w:shd w:val="clear" w:color="auto" w:fill="auto"/>
            <w:vAlign w:val="center"/>
          </w:tcPr>
          <w:p w:rsidR="00BC7DD5" w:rsidRDefault="00BC7DD5" w:rsidP="005F3D72">
            <w:pPr>
              <w:jc w:val="center"/>
              <w:rPr>
                <w:rFonts w:ascii="宋体" w:eastAsia="宋体" w:hAnsi="宋体" w:cs="宋体"/>
                <w:color w:val="000000"/>
              </w:rPr>
            </w:pPr>
            <w:r>
              <w:rPr>
                <w:rFonts w:hint="eastAsia"/>
                <w:color w:val="000000"/>
              </w:rPr>
              <w:t>100%</w:t>
            </w:r>
          </w:p>
        </w:tc>
      </w:tr>
    </w:tbl>
    <w:p w:rsidR="001234B8" w:rsidRPr="00E34370" w:rsidRDefault="001234B8" w:rsidP="008319D8">
      <w:pPr>
        <w:spacing w:line="540" w:lineRule="exact"/>
        <w:ind w:firstLineChars="200" w:firstLine="640"/>
        <w:rPr>
          <w:rFonts w:ascii="仿宋" w:eastAsia="仿宋" w:hAnsi="仿宋" w:cs="仿宋_GB2312"/>
          <w:sz w:val="32"/>
          <w:szCs w:val="32"/>
        </w:rPr>
      </w:pPr>
    </w:p>
    <w:p w:rsidR="001234B8" w:rsidRPr="00E34370" w:rsidRDefault="001234B8" w:rsidP="008319D8">
      <w:pPr>
        <w:spacing w:line="54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3.未完成的绩效目标。</w:t>
      </w:r>
    </w:p>
    <w:p w:rsidR="001234B8" w:rsidRPr="00E34370" w:rsidRDefault="001234B8" w:rsidP="008319D8">
      <w:pPr>
        <w:spacing w:line="540" w:lineRule="exact"/>
        <w:ind w:firstLineChars="200" w:firstLine="640"/>
        <w:rPr>
          <w:rFonts w:ascii="仿宋" w:eastAsia="仿宋" w:hAnsi="仿宋" w:cs="Times New Roman"/>
          <w:sz w:val="32"/>
          <w:szCs w:val="32"/>
        </w:rPr>
      </w:pPr>
      <w:r w:rsidRPr="00E34370">
        <w:rPr>
          <w:rFonts w:ascii="仿宋" w:eastAsia="仿宋" w:hAnsi="仿宋" w:cs="仿宋_GB2312" w:hint="eastAsia"/>
          <w:sz w:val="32"/>
          <w:szCs w:val="32"/>
        </w:rPr>
        <w:t>无</w:t>
      </w:r>
      <w:r w:rsidR="002C2CFD" w:rsidRPr="00E34370">
        <w:rPr>
          <w:rFonts w:ascii="仿宋" w:eastAsia="仿宋" w:hAnsi="仿宋" w:cs="仿宋_GB2312" w:hint="eastAsia"/>
          <w:sz w:val="32"/>
          <w:szCs w:val="32"/>
        </w:rPr>
        <w:t>。</w:t>
      </w:r>
    </w:p>
    <w:p w:rsidR="001234B8" w:rsidRPr="00E34370" w:rsidRDefault="001234B8" w:rsidP="008319D8">
      <w:pPr>
        <w:spacing w:line="540" w:lineRule="exact"/>
        <w:ind w:firstLineChars="200" w:firstLine="640"/>
        <w:rPr>
          <w:rFonts w:ascii="仿宋" w:eastAsia="仿宋" w:hAnsi="仿宋" w:cs="楷体"/>
          <w:sz w:val="32"/>
          <w:szCs w:val="32"/>
        </w:rPr>
      </w:pPr>
      <w:r w:rsidRPr="00E34370">
        <w:rPr>
          <w:rFonts w:ascii="仿宋" w:eastAsia="仿宋" w:hAnsi="仿宋" w:cs="楷体" w:hint="eastAsia"/>
          <w:sz w:val="32"/>
          <w:szCs w:val="32"/>
        </w:rPr>
        <w:t>（三）存在的问题。</w:t>
      </w:r>
    </w:p>
    <w:p w:rsidR="001234B8" w:rsidRPr="00E34370" w:rsidRDefault="001234B8" w:rsidP="008319D8">
      <w:pPr>
        <w:spacing w:line="54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我院</w:t>
      </w:r>
      <w:r w:rsidR="00BE5570" w:rsidRPr="00E34370">
        <w:rPr>
          <w:rFonts w:ascii="仿宋" w:eastAsia="仿宋" w:hAnsi="仿宋" w:cs="仿宋_GB2312" w:hint="eastAsia"/>
          <w:sz w:val="32"/>
          <w:szCs w:val="32"/>
        </w:rPr>
        <w:t>2021年度</w:t>
      </w:r>
      <w:r w:rsidRPr="00E34370">
        <w:rPr>
          <w:rFonts w:ascii="仿宋" w:eastAsia="仿宋" w:hAnsi="仿宋" w:cs="仿宋_GB2312" w:hint="eastAsia"/>
          <w:sz w:val="32"/>
          <w:szCs w:val="32"/>
        </w:rPr>
        <w:t>信息化运行维护项目绩效自评情况虽然较好，但也存在一些问题，主要表现为：1、单位对绩效自评工作认识不够，未能完全认识到绩效自评工作的重要性；2、绩效自评指标主要参考省高院，未严格按照单位实际情况制定，导致有些指标取数不够准确、合理。</w:t>
      </w:r>
    </w:p>
    <w:p w:rsidR="001234B8" w:rsidRPr="00E34370" w:rsidRDefault="001234B8" w:rsidP="008319D8">
      <w:pPr>
        <w:spacing w:line="540" w:lineRule="exact"/>
        <w:ind w:firstLineChars="200" w:firstLine="640"/>
        <w:rPr>
          <w:rFonts w:ascii="仿宋" w:eastAsia="仿宋" w:hAnsi="仿宋" w:cs="Times New Roman"/>
          <w:sz w:val="32"/>
          <w:szCs w:val="32"/>
        </w:rPr>
      </w:pPr>
      <w:r w:rsidRPr="00E34370">
        <w:rPr>
          <w:rFonts w:ascii="仿宋" w:eastAsia="仿宋" w:hAnsi="仿宋" w:cs="楷体" w:hint="eastAsia"/>
          <w:sz w:val="32"/>
          <w:szCs w:val="32"/>
        </w:rPr>
        <w:t>（四）自评结果拟应用建议。</w:t>
      </w:r>
    </w:p>
    <w:p w:rsidR="001234B8" w:rsidRPr="00E34370" w:rsidRDefault="001234B8" w:rsidP="008319D8">
      <w:pPr>
        <w:spacing w:line="54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1.</w:t>
      </w:r>
      <w:r w:rsidR="00C24F55" w:rsidRPr="00C24F55">
        <w:rPr>
          <w:rFonts w:eastAsia="仿宋"/>
          <w:szCs w:val="32"/>
        </w:rPr>
        <w:t xml:space="preserve"> </w:t>
      </w:r>
      <w:r w:rsidR="00C24F55" w:rsidRPr="00C24F55">
        <w:rPr>
          <w:rFonts w:ascii="仿宋" w:eastAsia="仿宋" w:hAnsi="仿宋" w:cs="仿宋_GB2312"/>
          <w:sz w:val="32"/>
          <w:szCs w:val="32"/>
        </w:rPr>
        <w:t>下一步拟改进措施</w:t>
      </w:r>
      <w:r w:rsidR="00C24F55" w:rsidRPr="00C24F55">
        <w:rPr>
          <w:rFonts w:ascii="仿宋" w:eastAsia="仿宋" w:hAnsi="仿宋" w:cs="仿宋_GB2312" w:hint="eastAsia"/>
          <w:sz w:val="32"/>
          <w:szCs w:val="32"/>
        </w:rPr>
        <w:t>：</w:t>
      </w:r>
      <w:r w:rsidRPr="00E34370">
        <w:rPr>
          <w:rFonts w:ascii="仿宋" w:eastAsia="仿宋" w:hAnsi="仿宋" w:cs="仿宋_GB2312" w:hint="eastAsia"/>
          <w:sz w:val="32"/>
          <w:szCs w:val="32"/>
        </w:rPr>
        <w:t>根据对信息化运行维护专项经费绩效的综合评价，我院</w:t>
      </w:r>
      <w:r w:rsidR="00BE5570" w:rsidRPr="00E34370">
        <w:rPr>
          <w:rFonts w:ascii="仿宋" w:eastAsia="仿宋" w:hAnsi="仿宋" w:cs="仿宋_GB2312" w:hint="eastAsia"/>
          <w:sz w:val="32"/>
          <w:szCs w:val="32"/>
        </w:rPr>
        <w:t>2021年</w:t>
      </w:r>
      <w:r w:rsidRPr="00E34370">
        <w:rPr>
          <w:rFonts w:ascii="仿宋" w:eastAsia="仿宋" w:hAnsi="仿宋" w:cs="仿宋_GB2312" w:hint="eastAsia"/>
          <w:sz w:val="32"/>
          <w:szCs w:val="32"/>
        </w:rPr>
        <w:t>基本完成了年初设定的信息化运行维护专项经费绩效目标，指导我院下一步工作需要更加重视预算编制工作，结合我院不断变化的实际情况科学合理的编制部门预算，加强对资金使用的监督，提高资金使用</w:t>
      </w:r>
      <w:r w:rsidRPr="00E34370">
        <w:rPr>
          <w:rFonts w:ascii="仿宋" w:eastAsia="仿宋" w:hAnsi="仿宋" w:cs="仿宋_GB2312" w:hint="eastAsia"/>
          <w:sz w:val="32"/>
          <w:szCs w:val="32"/>
        </w:rPr>
        <w:lastRenderedPageBreak/>
        <w:t>效率，实现绩效目标。</w:t>
      </w:r>
    </w:p>
    <w:p w:rsidR="001234B8" w:rsidRPr="00E34370" w:rsidRDefault="001234B8" w:rsidP="008319D8">
      <w:pPr>
        <w:tabs>
          <w:tab w:val="left" w:pos="312"/>
        </w:tabs>
        <w:spacing w:line="54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2.拟与预算安排相结合情况。</w:t>
      </w:r>
    </w:p>
    <w:p w:rsidR="001234B8" w:rsidRPr="00E34370" w:rsidRDefault="001234B8" w:rsidP="008319D8">
      <w:pPr>
        <w:spacing w:line="540" w:lineRule="exact"/>
        <w:ind w:firstLineChars="200" w:firstLine="640"/>
        <w:rPr>
          <w:rFonts w:ascii="仿宋" w:eastAsia="仿宋" w:hAnsi="仿宋" w:cs="仿宋_GB2312"/>
          <w:sz w:val="32"/>
          <w:szCs w:val="32"/>
        </w:rPr>
      </w:pPr>
      <w:r w:rsidRPr="00E34370">
        <w:rPr>
          <w:rFonts w:ascii="仿宋" w:eastAsia="仿宋" w:hAnsi="仿宋" w:cs="仿宋_GB2312" w:hint="eastAsia"/>
          <w:sz w:val="32"/>
          <w:szCs w:val="32"/>
        </w:rPr>
        <w:t>通过绩效自评，我们可以发现单位工作中存在的问题，针对这些问题合理的分配资金使用情况，下一步我们将用绩效自评结果指导下一年的信息化运行维护专项经费预算安排情况，使单位资金能最大限度的利用。</w:t>
      </w:r>
    </w:p>
    <w:p w:rsidR="00A6507E" w:rsidRPr="00E34370" w:rsidRDefault="00A6507E" w:rsidP="00A6507E">
      <w:pPr>
        <w:rPr>
          <w:rFonts w:ascii="楷体_GB2312" w:eastAsia="楷体_GB2312"/>
          <w:sz w:val="32"/>
          <w:szCs w:val="32"/>
        </w:rPr>
      </w:pPr>
      <w:r w:rsidRPr="00E34370">
        <w:rPr>
          <w:rFonts w:ascii="楷体_GB2312" w:eastAsia="楷体_GB2312" w:hint="eastAsia"/>
          <w:sz w:val="32"/>
          <w:szCs w:val="32"/>
        </w:rPr>
        <w:t>附件：《2021年度信息化</w:t>
      </w:r>
      <w:r w:rsidR="004935ED" w:rsidRPr="00E34370">
        <w:rPr>
          <w:rFonts w:ascii="楷体_GB2312" w:eastAsia="楷体_GB2312" w:hint="eastAsia"/>
          <w:sz w:val="32"/>
          <w:szCs w:val="32"/>
        </w:rPr>
        <w:t>运行维护</w:t>
      </w:r>
      <w:r w:rsidRPr="00E34370">
        <w:rPr>
          <w:rFonts w:ascii="楷体_GB2312" w:eastAsia="楷体_GB2312" w:hint="eastAsia"/>
          <w:sz w:val="32"/>
          <w:szCs w:val="32"/>
        </w:rPr>
        <w:t>专项经费项目自评表》</w:t>
      </w:r>
    </w:p>
    <w:p w:rsidR="00745DCA" w:rsidRDefault="00745DCA" w:rsidP="00C035C7">
      <w:pPr>
        <w:shd w:val="clear" w:color="auto" w:fill="FFFFFF"/>
        <w:spacing w:line="360" w:lineRule="auto"/>
        <w:rPr>
          <w:rFonts w:ascii="楷体_GB2312" w:eastAsia="楷体_GB2312" w:hAnsi="仿宋" w:hint="eastAsia"/>
          <w:sz w:val="32"/>
          <w:szCs w:val="32"/>
        </w:rPr>
      </w:pPr>
    </w:p>
    <w:p w:rsidR="00745DCA" w:rsidRDefault="00745DCA" w:rsidP="00C035C7">
      <w:pPr>
        <w:shd w:val="clear" w:color="auto" w:fill="FFFFFF"/>
        <w:spacing w:line="360" w:lineRule="auto"/>
        <w:rPr>
          <w:rFonts w:ascii="楷体_GB2312" w:eastAsia="楷体_GB2312" w:hAnsi="仿宋" w:hint="eastAsia"/>
          <w:sz w:val="32"/>
          <w:szCs w:val="32"/>
        </w:rPr>
      </w:pPr>
    </w:p>
    <w:p w:rsidR="001234B8" w:rsidRPr="00C035C7" w:rsidRDefault="00C035C7" w:rsidP="00C035C7">
      <w:pPr>
        <w:shd w:val="clear" w:color="auto" w:fill="FFFFFF"/>
        <w:spacing w:line="360" w:lineRule="auto"/>
        <w:rPr>
          <w:rFonts w:ascii="楷体_GB2312" w:eastAsia="楷体_GB2312" w:hAnsi="仿宋"/>
          <w:sz w:val="32"/>
          <w:szCs w:val="32"/>
        </w:rPr>
      </w:pPr>
      <w:r>
        <w:rPr>
          <w:rFonts w:ascii="楷体_GB2312" w:eastAsia="楷体_GB2312" w:hAnsi="仿宋" w:hint="eastAsia"/>
          <w:sz w:val="32"/>
          <w:szCs w:val="32"/>
        </w:rPr>
        <w:t>附件：</w:t>
      </w:r>
    </w:p>
    <w:p w:rsidR="00AE506E" w:rsidRDefault="00AE506E" w:rsidP="00AE506E">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2021年度信息化运行维护专项经费项目自评表</w:t>
      </w:r>
    </w:p>
    <w:p w:rsidR="00AE506E" w:rsidRDefault="00AE506E" w:rsidP="00AE506E">
      <w:pPr>
        <w:rPr>
          <w:rFonts w:cs="Times New Roman"/>
        </w:rPr>
      </w:pPr>
    </w:p>
    <w:p w:rsidR="00AE506E" w:rsidRDefault="00AE506E" w:rsidP="00AE506E">
      <w:pPr>
        <w:widowControl/>
        <w:jc w:val="left"/>
        <w:rPr>
          <w:rFonts w:ascii="楷体_GB2312" w:eastAsia="楷体_GB2312" w:hAnsi="黑体" w:cs="Times New Roman"/>
          <w:kern w:val="0"/>
          <w:sz w:val="48"/>
          <w:szCs w:val="48"/>
        </w:rPr>
      </w:pPr>
      <w:r>
        <w:rPr>
          <w:rFonts w:ascii="楷体_GB2312" w:eastAsia="楷体_GB2312" w:hAnsi="仿宋" w:cs="楷体_GB2312" w:hint="eastAsia"/>
          <w:kern w:val="0"/>
          <w:sz w:val="28"/>
          <w:szCs w:val="28"/>
        </w:rPr>
        <w:t>单位名称：随州市曾都区人民法院</w:t>
      </w:r>
      <w:r w:rsidR="007E117A">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r w:rsidR="007E117A">
        <w:rPr>
          <w:rFonts w:ascii="楷体_GB2312" w:eastAsia="楷体_GB2312" w:hAnsi="仿宋" w:cs="楷体_GB2312" w:hint="eastAsia"/>
          <w:kern w:val="0"/>
          <w:sz w:val="28"/>
          <w:szCs w:val="28"/>
        </w:rPr>
        <w:t>202</w:t>
      </w:r>
      <w:r w:rsidR="00ED3B92">
        <w:rPr>
          <w:rFonts w:ascii="楷体_GB2312" w:eastAsia="楷体_GB2312" w:hAnsi="仿宋" w:cs="楷体_GB2312" w:hint="eastAsia"/>
          <w:kern w:val="0"/>
          <w:sz w:val="28"/>
          <w:szCs w:val="28"/>
        </w:rPr>
        <w:t>2</w:t>
      </w:r>
      <w:r w:rsidR="007E117A">
        <w:rPr>
          <w:rFonts w:ascii="楷体_GB2312" w:eastAsia="楷体_GB2312" w:hAnsi="仿宋" w:cs="楷体_GB2312" w:hint="eastAsia"/>
          <w:kern w:val="0"/>
          <w:sz w:val="28"/>
          <w:szCs w:val="28"/>
        </w:rPr>
        <w:t>年3月</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122"/>
        <w:gridCol w:w="1319"/>
        <w:gridCol w:w="923"/>
        <w:gridCol w:w="394"/>
        <w:gridCol w:w="1466"/>
        <w:gridCol w:w="660"/>
        <w:gridCol w:w="659"/>
        <w:gridCol w:w="2031"/>
      </w:tblGrid>
      <w:tr w:rsidR="00AE506E" w:rsidTr="00CD0A4B">
        <w:trPr>
          <w:trHeight w:val="510"/>
          <w:jc w:val="center"/>
        </w:trPr>
        <w:tc>
          <w:tcPr>
            <w:tcW w:w="1528" w:type="dxa"/>
            <w:gridSpan w:val="2"/>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项目名称</w:t>
            </w:r>
          </w:p>
        </w:tc>
        <w:tc>
          <w:tcPr>
            <w:tcW w:w="8574" w:type="dxa"/>
            <w:gridSpan w:val="8"/>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随州市曾都区人民法院信息化运行维护专项经费　</w:t>
            </w:r>
          </w:p>
        </w:tc>
      </w:tr>
      <w:tr w:rsidR="00AE506E" w:rsidTr="00CD0A4B">
        <w:trPr>
          <w:trHeight w:val="510"/>
          <w:jc w:val="center"/>
        </w:trPr>
        <w:tc>
          <w:tcPr>
            <w:tcW w:w="1528" w:type="dxa"/>
            <w:gridSpan w:val="2"/>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主管部门</w:t>
            </w:r>
          </w:p>
        </w:tc>
        <w:tc>
          <w:tcPr>
            <w:tcW w:w="3364" w:type="dxa"/>
            <w:gridSpan w:val="3"/>
            <w:vAlign w:val="center"/>
          </w:tcPr>
          <w:p w:rsidR="00AE506E" w:rsidRDefault="00AE506E" w:rsidP="00CD0A4B">
            <w:pPr>
              <w:widowControl/>
              <w:snapToGrid w:val="0"/>
              <w:jc w:val="left"/>
              <w:rPr>
                <w:rFonts w:ascii="仿宋_GB2312" w:eastAsia="仿宋_GB2312" w:hAnsi="宋体" w:cs="Times New Roman"/>
                <w:kern w:val="0"/>
              </w:rPr>
            </w:pPr>
            <w:r>
              <w:rPr>
                <w:rFonts w:ascii="仿宋_GB2312" w:eastAsia="仿宋_GB2312" w:hAnsi="宋体" w:cs="Times New Roman" w:hint="eastAsia"/>
                <w:kern w:val="0"/>
              </w:rPr>
              <w:t>湖北省高级人民法院</w:t>
            </w:r>
          </w:p>
        </w:tc>
        <w:tc>
          <w:tcPr>
            <w:tcW w:w="2520" w:type="dxa"/>
            <w:gridSpan w:val="3"/>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项目实施单位</w:t>
            </w:r>
          </w:p>
        </w:tc>
        <w:tc>
          <w:tcPr>
            <w:tcW w:w="2690" w:type="dxa"/>
            <w:gridSpan w:val="2"/>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随州市曾都区人民法院　</w:t>
            </w:r>
          </w:p>
        </w:tc>
      </w:tr>
      <w:tr w:rsidR="00AE506E" w:rsidTr="00CD0A4B">
        <w:trPr>
          <w:trHeight w:val="527"/>
          <w:jc w:val="center"/>
        </w:trPr>
        <w:tc>
          <w:tcPr>
            <w:tcW w:w="1528" w:type="dxa"/>
            <w:gridSpan w:val="2"/>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项目类别</w:t>
            </w:r>
          </w:p>
        </w:tc>
        <w:tc>
          <w:tcPr>
            <w:tcW w:w="8574" w:type="dxa"/>
            <w:gridSpan w:val="8"/>
            <w:vAlign w:val="center"/>
          </w:tcPr>
          <w:p w:rsidR="00AE506E" w:rsidRDefault="00AE506E" w:rsidP="00CD0A4B">
            <w:pPr>
              <w:rPr>
                <w:rFonts w:ascii="宋体" w:eastAsia="宋体" w:hAnsi="宋体" w:cs="宋体"/>
                <w:color w:val="000000"/>
              </w:rPr>
            </w:pPr>
            <w:r>
              <w:rPr>
                <w:rFonts w:hint="eastAsia"/>
                <w:color w:val="000000"/>
              </w:rPr>
              <w:t>1、部门预算项目   √□   2、省直专项   □  3、省对下转移支付项目 □</w:t>
            </w:r>
          </w:p>
        </w:tc>
      </w:tr>
      <w:tr w:rsidR="00AE506E" w:rsidTr="00CD0A4B">
        <w:trPr>
          <w:trHeight w:val="465"/>
          <w:jc w:val="center"/>
        </w:trPr>
        <w:tc>
          <w:tcPr>
            <w:tcW w:w="1528" w:type="dxa"/>
            <w:gridSpan w:val="2"/>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项目属性</w:t>
            </w:r>
          </w:p>
        </w:tc>
        <w:tc>
          <w:tcPr>
            <w:tcW w:w="8574" w:type="dxa"/>
            <w:gridSpan w:val="8"/>
            <w:vAlign w:val="center"/>
          </w:tcPr>
          <w:p w:rsidR="00AE506E" w:rsidRDefault="00AE506E" w:rsidP="00CD0A4B">
            <w:pPr>
              <w:rPr>
                <w:rFonts w:ascii="宋体" w:eastAsia="宋体" w:hAnsi="宋体" w:cs="宋体"/>
                <w:color w:val="000000"/>
              </w:rPr>
            </w:pPr>
            <w:r>
              <w:rPr>
                <w:rFonts w:hint="eastAsia"/>
                <w:color w:val="000000"/>
              </w:rPr>
              <w:t>1、持续性项目     √□   2、新增性项目 □ </w:t>
            </w:r>
          </w:p>
        </w:tc>
      </w:tr>
      <w:tr w:rsidR="00AE506E" w:rsidTr="00CD0A4B">
        <w:trPr>
          <w:trHeight w:val="510"/>
          <w:jc w:val="center"/>
        </w:trPr>
        <w:tc>
          <w:tcPr>
            <w:tcW w:w="1528" w:type="dxa"/>
            <w:gridSpan w:val="2"/>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项目类型</w:t>
            </w:r>
          </w:p>
        </w:tc>
        <w:tc>
          <w:tcPr>
            <w:tcW w:w="8574" w:type="dxa"/>
            <w:gridSpan w:val="8"/>
            <w:vAlign w:val="center"/>
          </w:tcPr>
          <w:p w:rsidR="00AE506E" w:rsidRDefault="00AE506E" w:rsidP="00CD0A4B">
            <w:pPr>
              <w:rPr>
                <w:rFonts w:ascii="宋体" w:eastAsia="宋体" w:hAnsi="宋体" w:cs="宋体"/>
                <w:color w:val="000000"/>
              </w:rPr>
            </w:pPr>
            <w:r>
              <w:rPr>
                <w:rFonts w:hint="eastAsia"/>
                <w:color w:val="000000"/>
              </w:rPr>
              <w:t>1、常年性项目     √□   2、延续性项目 □      3、一次性项目   □</w:t>
            </w:r>
          </w:p>
        </w:tc>
      </w:tr>
      <w:tr w:rsidR="00AE506E" w:rsidTr="00CD0A4B">
        <w:trPr>
          <w:trHeight w:val="510"/>
          <w:jc w:val="center"/>
        </w:trPr>
        <w:tc>
          <w:tcPr>
            <w:tcW w:w="1528" w:type="dxa"/>
            <w:gridSpan w:val="2"/>
            <w:vMerge w:val="restart"/>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预算执行情况（万元）</w:t>
            </w:r>
          </w:p>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p>
        </w:tc>
        <w:tc>
          <w:tcPr>
            <w:tcW w:w="1122" w:type="dxa"/>
            <w:vAlign w:val="center"/>
          </w:tcPr>
          <w:p w:rsidR="00AE506E" w:rsidRDefault="00AE506E" w:rsidP="00CD0A4B">
            <w:pPr>
              <w:widowControl/>
              <w:snapToGrid w:val="0"/>
              <w:jc w:val="center"/>
              <w:rPr>
                <w:rFonts w:ascii="仿宋_GB2312" w:eastAsia="仿宋_GB2312" w:hAnsi="宋体" w:cs="Times New Roman"/>
                <w:kern w:val="0"/>
              </w:rPr>
            </w:pPr>
          </w:p>
        </w:tc>
        <w:tc>
          <w:tcPr>
            <w:tcW w:w="1319" w:type="dxa"/>
            <w:vAlign w:val="center"/>
          </w:tcPr>
          <w:p w:rsidR="00AE506E" w:rsidRDefault="00AE506E"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预算数（</w:t>
            </w:r>
            <w:r>
              <w:rPr>
                <w:rFonts w:ascii="仿宋_GB2312" w:eastAsia="仿宋_GB2312" w:hAnsi="宋体" w:cs="仿宋_GB2312"/>
                <w:kern w:val="0"/>
              </w:rPr>
              <w:t>A）</w:t>
            </w:r>
          </w:p>
        </w:tc>
        <w:tc>
          <w:tcPr>
            <w:tcW w:w="1317" w:type="dxa"/>
            <w:gridSpan w:val="2"/>
            <w:vAlign w:val="center"/>
          </w:tcPr>
          <w:p w:rsidR="00AE506E" w:rsidRDefault="00AE506E"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执行数</w:t>
            </w:r>
            <w:r>
              <w:rPr>
                <w:rFonts w:ascii="仿宋_GB2312" w:eastAsia="仿宋_GB2312" w:hAnsi="宋体" w:cs="仿宋_GB2312"/>
                <w:kern w:val="0"/>
              </w:rPr>
              <w:t>（B）</w:t>
            </w:r>
          </w:p>
        </w:tc>
        <w:tc>
          <w:tcPr>
            <w:tcW w:w="1466" w:type="dxa"/>
            <w:vAlign w:val="center"/>
          </w:tcPr>
          <w:p w:rsidR="00AE506E" w:rsidRDefault="00AE506E"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执行率</w:t>
            </w:r>
            <w:r>
              <w:rPr>
                <w:rFonts w:ascii="仿宋_GB2312" w:eastAsia="仿宋_GB2312" w:hAnsi="宋体" w:cs="仿宋_GB2312"/>
                <w:kern w:val="0"/>
              </w:rPr>
              <w:t>（B/A）</w:t>
            </w:r>
          </w:p>
        </w:tc>
        <w:tc>
          <w:tcPr>
            <w:tcW w:w="3350" w:type="dxa"/>
            <w:gridSpan w:val="3"/>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得分</w:t>
            </w:r>
          </w:p>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r>
              <w:rPr>
                <w:rFonts w:ascii="仿宋_GB2312" w:eastAsia="仿宋_GB2312" w:hAnsi="宋体" w:cs="仿宋_GB2312"/>
                <w:kern w:val="0"/>
              </w:rPr>
              <w:t>*</w:t>
            </w:r>
            <w:r>
              <w:rPr>
                <w:rFonts w:ascii="仿宋_GB2312" w:eastAsia="仿宋_GB2312" w:hAnsi="宋体" w:cs="仿宋_GB2312" w:hint="eastAsia"/>
                <w:kern w:val="0"/>
              </w:rPr>
              <w:t>执行率）</w:t>
            </w:r>
          </w:p>
        </w:tc>
      </w:tr>
      <w:tr w:rsidR="00AE506E" w:rsidTr="00CD0A4B">
        <w:trPr>
          <w:trHeight w:val="510"/>
          <w:jc w:val="center"/>
        </w:trPr>
        <w:tc>
          <w:tcPr>
            <w:tcW w:w="1528" w:type="dxa"/>
            <w:gridSpan w:val="2"/>
            <w:vMerge/>
            <w:vAlign w:val="center"/>
          </w:tcPr>
          <w:p w:rsidR="00AE506E" w:rsidRDefault="00AE506E" w:rsidP="00CD0A4B">
            <w:pPr>
              <w:widowControl/>
              <w:snapToGrid w:val="0"/>
              <w:jc w:val="center"/>
              <w:rPr>
                <w:rFonts w:ascii="仿宋_GB2312" w:eastAsia="仿宋_GB2312" w:hAnsi="宋体" w:cs="Times New Roman"/>
                <w:kern w:val="0"/>
              </w:rPr>
            </w:pPr>
          </w:p>
        </w:tc>
        <w:tc>
          <w:tcPr>
            <w:tcW w:w="1122" w:type="dxa"/>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年度财政资金总额</w:t>
            </w:r>
          </w:p>
        </w:tc>
        <w:tc>
          <w:tcPr>
            <w:tcW w:w="1319" w:type="dxa"/>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15</w:t>
            </w:r>
          </w:p>
        </w:tc>
        <w:tc>
          <w:tcPr>
            <w:tcW w:w="1317" w:type="dxa"/>
            <w:gridSpan w:val="2"/>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15</w:t>
            </w:r>
          </w:p>
        </w:tc>
        <w:tc>
          <w:tcPr>
            <w:tcW w:w="1466" w:type="dxa"/>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100</w:t>
            </w:r>
          </w:p>
        </w:tc>
        <w:tc>
          <w:tcPr>
            <w:tcW w:w="3350" w:type="dxa"/>
            <w:gridSpan w:val="3"/>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20</w:t>
            </w:r>
          </w:p>
        </w:tc>
      </w:tr>
      <w:tr w:rsidR="00AE506E" w:rsidTr="00CD0A4B">
        <w:trPr>
          <w:trHeight w:val="510"/>
          <w:jc w:val="center"/>
        </w:trPr>
        <w:tc>
          <w:tcPr>
            <w:tcW w:w="828" w:type="dxa"/>
            <w:vMerge w:val="restart"/>
            <w:vAlign w:val="center"/>
          </w:tcPr>
          <w:p w:rsidR="00AE506E" w:rsidRDefault="00AE506E"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年度绩效目标</w:t>
            </w:r>
            <w:r>
              <w:rPr>
                <w:rFonts w:ascii="仿宋_GB2312" w:eastAsia="仿宋_GB2312" w:hAnsi="宋体" w:cs="仿宋_GB2312"/>
                <w:kern w:val="0"/>
              </w:rPr>
              <w:t>1</w:t>
            </w:r>
          </w:p>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lastRenderedPageBreak/>
              <w:t>（</w:t>
            </w:r>
            <w:r>
              <w:rPr>
                <w:rFonts w:ascii="仿宋_GB2312" w:eastAsia="仿宋_GB2312" w:hAnsi="宋体" w:cs="仿宋_GB2312" w:hint="eastAsia"/>
                <w:kern w:val="0"/>
                <w:sz w:val="20"/>
                <w:szCs w:val="20"/>
              </w:rPr>
              <w:t>100</w:t>
            </w:r>
            <w:r>
              <w:rPr>
                <w:rFonts w:ascii="仿宋_GB2312" w:eastAsia="仿宋_GB2312" w:hAnsi="宋体" w:cs="仿宋_GB2312" w:hint="eastAsia"/>
                <w:kern w:val="0"/>
              </w:rPr>
              <w:t>分）</w:t>
            </w:r>
          </w:p>
        </w:tc>
        <w:tc>
          <w:tcPr>
            <w:tcW w:w="700" w:type="dxa"/>
            <w:vAlign w:val="center"/>
          </w:tcPr>
          <w:p w:rsidR="00AE506E" w:rsidRDefault="00AE506E" w:rsidP="00CD0A4B">
            <w:pPr>
              <w:snapToGrid w:val="0"/>
              <w:jc w:val="center"/>
              <w:rPr>
                <w:rFonts w:ascii="仿宋_GB2312" w:eastAsia="仿宋_GB2312" w:hAnsi="宋体" w:cs="Times New Roman"/>
                <w:kern w:val="0"/>
              </w:rPr>
            </w:pPr>
            <w:r>
              <w:rPr>
                <w:rFonts w:ascii="仿宋_GB2312" w:eastAsia="仿宋_GB2312" w:hAnsi="宋体" w:cs="仿宋_GB2312" w:hint="eastAsia"/>
                <w:kern w:val="0"/>
              </w:rPr>
              <w:lastRenderedPageBreak/>
              <w:t>一级指标</w:t>
            </w:r>
          </w:p>
        </w:tc>
        <w:tc>
          <w:tcPr>
            <w:tcW w:w="1122" w:type="dxa"/>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2636" w:type="dxa"/>
            <w:gridSpan w:val="3"/>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1466" w:type="dxa"/>
            <w:vAlign w:val="center"/>
          </w:tcPr>
          <w:p w:rsidR="00AE506E" w:rsidRDefault="00AE506E"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年初目标值（</w:t>
            </w:r>
            <w:r>
              <w:rPr>
                <w:rFonts w:ascii="仿宋_GB2312" w:eastAsia="仿宋_GB2312" w:hAnsi="宋体" w:cs="仿宋_GB2312"/>
                <w:kern w:val="0"/>
              </w:rPr>
              <w:t>A</w:t>
            </w:r>
            <w:r>
              <w:rPr>
                <w:rFonts w:ascii="仿宋_GB2312" w:eastAsia="仿宋_GB2312" w:hAnsi="宋体" w:cs="仿宋_GB2312" w:hint="eastAsia"/>
                <w:kern w:val="0"/>
              </w:rPr>
              <w:t>）</w:t>
            </w:r>
          </w:p>
        </w:tc>
        <w:tc>
          <w:tcPr>
            <w:tcW w:w="1319" w:type="dxa"/>
            <w:gridSpan w:val="2"/>
            <w:vAlign w:val="center"/>
          </w:tcPr>
          <w:p w:rsidR="00AE506E" w:rsidRDefault="00AE506E" w:rsidP="00CD0A4B">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实际完成值（</w:t>
            </w:r>
            <w:r>
              <w:rPr>
                <w:rFonts w:ascii="仿宋_GB2312" w:eastAsia="仿宋_GB2312" w:hAnsi="宋体" w:cs="仿宋_GB2312"/>
                <w:kern w:val="0"/>
              </w:rPr>
              <w:t>B</w:t>
            </w:r>
            <w:r>
              <w:rPr>
                <w:rFonts w:ascii="仿宋_GB2312" w:eastAsia="仿宋_GB2312" w:hAnsi="宋体" w:cs="仿宋_GB2312" w:hint="eastAsia"/>
                <w:kern w:val="0"/>
              </w:rPr>
              <w:t>）</w:t>
            </w:r>
          </w:p>
        </w:tc>
        <w:tc>
          <w:tcPr>
            <w:tcW w:w="2031" w:type="dxa"/>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得分</w:t>
            </w:r>
          </w:p>
        </w:tc>
      </w:tr>
      <w:tr w:rsidR="00AE506E" w:rsidTr="00CD0A4B">
        <w:trPr>
          <w:trHeight w:val="510"/>
          <w:jc w:val="center"/>
        </w:trPr>
        <w:tc>
          <w:tcPr>
            <w:tcW w:w="828" w:type="dxa"/>
            <w:vMerge/>
            <w:vAlign w:val="center"/>
          </w:tcPr>
          <w:p w:rsidR="00AE506E" w:rsidRDefault="00AE506E" w:rsidP="00CD0A4B">
            <w:pPr>
              <w:snapToGrid w:val="0"/>
              <w:jc w:val="center"/>
              <w:rPr>
                <w:rFonts w:ascii="仿宋_GB2312" w:eastAsia="仿宋_GB2312" w:hAnsi="宋体" w:cs="Times New Roman"/>
                <w:kern w:val="0"/>
              </w:rPr>
            </w:pPr>
          </w:p>
        </w:tc>
        <w:tc>
          <w:tcPr>
            <w:tcW w:w="700" w:type="dxa"/>
            <w:vMerge w:val="restart"/>
            <w:vAlign w:val="center"/>
          </w:tcPr>
          <w:p w:rsidR="00AE506E" w:rsidRDefault="00AE506E" w:rsidP="00CD0A4B">
            <w:pPr>
              <w:snapToGrid w:val="0"/>
              <w:jc w:val="center"/>
              <w:rPr>
                <w:rFonts w:ascii="仿宋_GB2312" w:eastAsia="仿宋_GB2312" w:hAnsi="宋体" w:cs="Times New Roman"/>
                <w:kern w:val="0"/>
              </w:rPr>
            </w:pPr>
            <w:r>
              <w:rPr>
                <w:rFonts w:ascii="仿宋_GB2312" w:eastAsia="仿宋_GB2312" w:hAnsi="宋体" w:cs="仿宋_GB2312" w:hint="eastAsia"/>
                <w:kern w:val="0"/>
              </w:rPr>
              <w:t>产出</w:t>
            </w:r>
            <w:r>
              <w:rPr>
                <w:rFonts w:ascii="仿宋_GB2312" w:eastAsia="仿宋_GB2312" w:hAnsi="宋体" w:cs="仿宋_GB2312" w:hint="eastAsia"/>
                <w:kern w:val="0"/>
              </w:rPr>
              <w:lastRenderedPageBreak/>
              <w:t>指标</w:t>
            </w:r>
          </w:p>
        </w:tc>
        <w:tc>
          <w:tcPr>
            <w:tcW w:w="1122" w:type="dxa"/>
            <w:vAlign w:val="center"/>
          </w:tcPr>
          <w:p w:rsidR="00AE506E" w:rsidRDefault="00AE506E" w:rsidP="00CD0A4B">
            <w:pPr>
              <w:jc w:val="center"/>
              <w:rPr>
                <w:rFonts w:ascii="宋体" w:eastAsia="宋体" w:hAnsi="宋体" w:cs="宋体"/>
                <w:color w:val="000000"/>
              </w:rPr>
            </w:pPr>
            <w:r>
              <w:rPr>
                <w:rFonts w:hint="eastAsia"/>
                <w:color w:val="000000"/>
              </w:rPr>
              <w:lastRenderedPageBreak/>
              <w:t>数量指标</w:t>
            </w:r>
          </w:p>
        </w:tc>
        <w:tc>
          <w:tcPr>
            <w:tcW w:w="2636" w:type="dxa"/>
            <w:gridSpan w:val="3"/>
            <w:vAlign w:val="center"/>
          </w:tcPr>
          <w:p w:rsidR="00AE506E" w:rsidRDefault="00AE506E" w:rsidP="00CD0A4B">
            <w:pPr>
              <w:rPr>
                <w:rFonts w:ascii="宋体" w:eastAsia="宋体" w:hAnsi="宋体" w:cs="宋体"/>
                <w:sz w:val="20"/>
                <w:szCs w:val="20"/>
              </w:rPr>
            </w:pPr>
            <w:r>
              <w:rPr>
                <w:rFonts w:hint="eastAsia"/>
                <w:sz w:val="20"/>
                <w:szCs w:val="20"/>
              </w:rPr>
              <w:t>审判信息公开率</w:t>
            </w:r>
          </w:p>
        </w:tc>
        <w:tc>
          <w:tcPr>
            <w:tcW w:w="1466" w:type="dxa"/>
            <w:vAlign w:val="center"/>
          </w:tcPr>
          <w:p w:rsidR="00AE506E" w:rsidRDefault="00AE506E" w:rsidP="00CD0A4B">
            <w:pPr>
              <w:jc w:val="center"/>
              <w:rPr>
                <w:rFonts w:ascii="宋体" w:eastAsia="宋体" w:hAnsi="宋体" w:cs="宋体"/>
                <w:color w:val="000000"/>
                <w:sz w:val="20"/>
                <w:szCs w:val="20"/>
              </w:rPr>
            </w:pPr>
            <w:r>
              <w:rPr>
                <w:rFonts w:hint="eastAsia"/>
                <w:color w:val="000000"/>
                <w:sz w:val="20"/>
                <w:szCs w:val="20"/>
              </w:rPr>
              <w:t>100%</w:t>
            </w:r>
          </w:p>
        </w:tc>
        <w:tc>
          <w:tcPr>
            <w:tcW w:w="1319" w:type="dxa"/>
            <w:gridSpan w:val="2"/>
            <w:vAlign w:val="center"/>
          </w:tcPr>
          <w:p w:rsidR="00AE506E" w:rsidRDefault="00AE506E" w:rsidP="00CD0A4B">
            <w:pPr>
              <w:jc w:val="center"/>
              <w:rPr>
                <w:rFonts w:ascii="宋体" w:eastAsia="宋体" w:hAnsi="宋体" w:cs="宋体"/>
                <w:color w:val="000000"/>
              </w:rPr>
            </w:pPr>
            <w:r>
              <w:rPr>
                <w:rFonts w:hint="eastAsia"/>
                <w:color w:val="000000"/>
              </w:rPr>
              <w:t>100%</w:t>
            </w:r>
          </w:p>
        </w:tc>
        <w:tc>
          <w:tcPr>
            <w:tcW w:w="2031" w:type="dxa"/>
            <w:vAlign w:val="center"/>
          </w:tcPr>
          <w:p w:rsidR="00AE506E" w:rsidRDefault="00AE506E" w:rsidP="00CD0A4B">
            <w:pPr>
              <w:jc w:val="center"/>
              <w:rPr>
                <w:rFonts w:ascii="宋体" w:eastAsia="宋体" w:hAnsi="宋体" w:cs="宋体"/>
                <w:color w:val="000000"/>
              </w:rPr>
            </w:pPr>
            <w:r>
              <w:rPr>
                <w:rFonts w:hint="eastAsia"/>
                <w:color w:val="000000"/>
              </w:rPr>
              <w:t>5.7</w:t>
            </w:r>
          </w:p>
        </w:tc>
      </w:tr>
      <w:tr w:rsidR="00AE506E" w:rsidTr="00CD0A4B">
        <w:trPr>
          <w:trHeight w:val="510"/>
          <w:jc w:val="center"/>
        </w:trPr>
        <w:tc>
          <w:tcPr>
            <w:tcW w:w="828" w:type="dxa"/>
            <w:vMerge/>
            <w:vAlign w:val="center"/>
          </w:tcPr>
          <w:p w:rsidR="00AE506E" w:rsidRDefault="00AE506E" w:rsidP="00CD0A4B">
            <w:pPr>
              <w:snapToGrid w:val="0"/>
              <w:jc w:val="center"/>
              <w:rPr>
                <w:rFonts w:ascii="仿宋_GB2312" w:eastAsia="仿宋_GB2312" w:hAnsi="宋体" w:cs="Times New Roman"/>
                <w:kern w:val="0"/>
              </w:rPr>
            </w:pPr>
          </w:p>
        </w:tc>
        <w:tc>
          <w:tcPr>
            <w:tcW w:w="700" w:type="dxa"/>
            <w:vMerge/>
            <w:vAlign w:val="center"/>
          </w:tcPr>
          <w:p w:rsidR="00AE506E" w:rsidRDefault="00AE506E" w:rsidP="00CD0A4B">
            <w:pPr>
              <w:snapToGrid w:val="0"/>
              <w:jc w:val="center"/>
              <w:rPr>
                <w:rFonts w:ascii="仿宋_GB2312" w:eastAsia="仿宋_GB2312" w:hAnsi="宋体" w:cs="Times New Roman"/>
                <w:kern w:val="0"/>
              </w:rPr>
            </w:pPr>
          </w:p>
        </w:tc>
        <w:tc>
          <w:tcPr>
            <w:tcW w:w="1122" w:type="dxa"/>
            <w:vAlign w:val="center"/>
          </w:tcPr>
          <w:p w:rsidR="00AE506E" w:rsidRDefault="00AE506E" w:rsidP="00CD0A4B">
            <w:pPr>
              <w:jc w:val="center"/>
              <w:rPr>
                <w:rFonts w:ascii="宋体" w:eastAsia="宋体" w:hAnsi="宋体" w:cs="宋体"/>
                <w:color w:val="000000"/>
              </w:rPr>
            </w:pPr>
            <w:r>
              <w:rPr>
                <w:rFonts w:hint="eastAsia"/>
                <w:color w:val="000000"/>
              </w:rPr>
              <w:t>数量指标</w:t>
            </w:r>
          </w:p>
        </w:tc>
        <w:tc>
          <w:tcPr>
            <w:tcW w:w="2636" w:type="dxa"/>
            <w:gridSpan w:val="3"/>
            <w:vAlign w:val="center"/>
          </w:tcPr>
          <w:p w:rsidR="00AE506E" w:rsidRDefault="00AE506E" w:rsidP="00CD0A4B">
            <w:pPr>
              <w:rPr>
                <w:rFonts w:ascii="宋体" w:eastAsia="宋体" w:hAnsi="宋体" w:cs="宋体"/>
                <w:sz w:val="20"/>
                <w:szCs w:val="20"/>
              </w:rPr>
            </w:pPr>
            <w:r>
              <w:rPr>
                <w:rFonts w:hint="eastAsia"/>
                <w:sz w:val="20"/>
                <w:szCs w:val="20"/>
              </w:rPr>
              <w:t>案件存储数据（件）</w:t>
            </w:r>
          </w:p>
        </w:tc>
        <w:tc>
          <w:tcPr>
            <w:tcW w:w="1466" w:type="dxa"/>
            <w:vAlign w:val="center"/>
          </w:tcPr>
          <w:p w:rsidR="00AE506E" w:rsidRDefault="00AE506E" w:rsidP="00CD0A4B">
            <w:pPr>
              <w:jc w:val="center"/>
              <w:rPr>
                <w:rFonts w:ascii="宋体" w:eastAsia="宋体" w:hAnsi="宋体" w:cs="宋体"/>
                <w:color w:val="000000"/>
                <w:sz w:val="20"/>
                <w:szCs w:val="20"/>
              </w:rPr>
            </w:pPr>
            <w:r>
              <w:rPr>
                <w:rFonts w:hint="eastAsia"/>
                <w:color w:val="000000"/>
                <w:sz w:val="20"/>
                <w:szCs w:val="20"/>
              </w:rPr>
              <w:t xml:space="preserve">10000 </w:t>
            </w:r>
          </w:p>
        </w:tc>
        <w:tc>
          <w:tcPr>
            <w:tcW w:w="1319" w:type="dxa"/>
            <w:gridSpan w:val="2"/>
            <w:vAlign w:val="center"/>
          </w:tcPr>
          <w:p w:rsidR="00AE506E" w:rsidRDefault="00AE506E" w:rsidP="00CD0A4B">
            <w:pPr>
              <w:jc w:val="center"/>
              <w:rPr>
                <w:rFonts w:ascii="宋体" w:eastAsia="宋体" w:hAnsi="宋体" w:cs="宋体"/>
                <w:color w:val="000000"/>
              </w:rPr>
            </w:pPr>
            <w:r>
              <w:rPr>
                <w:rFonts w:hint="eastAsia"/>
                <w:color w:val="000000"/>
              </w:rPr>
              <w:t>10000</w:t>
            </w:r>
          </w:p>
        </w:tc>
        <w:tc>
          <w:tcPr>
            <w:tcW w:w="2031" w:type="dxa"/>
            <w:vAlign w:val="center"/>
          </w:tcPr>
          <w:p w:rsidR="00AE506E" w:rsidRDefault="00AE506E" w:rsidP="00CD0A4B">
            <w:pPr>
              <w:jc w:val="center"/>
              <w:rPr>
                <w:rFonts w:ascii="宋体" w:eastAsia="宋体" w:hAnsi="宋体" w:cs="宋体"/>
                <w:color w:val="000000"/>
              </w:rPr>
            </w:pPr>
            <w:r>
              <w:rPr>
                <w:rFonts w:hint="eastAsia"/>
                <w:color w:val="000000"/>
              </w:rPr>
              <w:t>5.7</w:t>
            </w:r>
          </w:p>
        </w:tc>
      </w:tr>
      <w:tr w:rsidR="00AE506E" w:rsidTr="00CD0A4B">
        <w:trPr>
          <w:trHeight w:val="510"/>
          <w:jc w:val="center"/>
        </w:trPr>
        <w:tc>
          <w:tcPr>
            <w:tcW w:w="828" w:type="dxa"/>
            <w:vMerge/>
            <w:vAlign w:val="center"/>
          </w:tcPr>
          <w:p w:rsidR="00AE506E" w:rsidRDefault="00AE506E" w:rsidP="00CD0A4B">
            <w:pPr>
              <w:snapToGrid w:val="0"/>
              <w:jc w:val="center"/>
              <w:rPr>
                <w:rFonts w:ascii="仿宋_GB2312" w:eastAsia="仿宋_GB2312" w:hAnsi="宋体" w:cs="Times New Roman"/>
                <w:kern w:val="0"/>
              </w:rPr>
            </w:pPr>
          </w:p>
        </w:tc>
        <w:tc>
          <w:tcPr>
            <w:tcW w:w="700" w:type="dxa"/>
            <w:vMerge/>
            <w:vAlign w:val="center"/>
          </w:tcPr>
          <w:p w:rsidR="00AE506E" w:rsidRDefault="00AE506E" w:rsidP="00CD0A4B">
            <w:pPr>
              <w:snapToGrid w:val="0"/>
              <w:jc w:val="center"/>
              <w:rPr>
                <w:rFonts w:ascii="仿宋_GB2312" w:eastAsia="仿宋_GB2312" w:hAnsi="宋体" w:cs="Times New Roman"/>
                <w:kern w:val="0"/>
              </w:rPr>
            </w:pPr>
          </w:p>
        </w:tc>
        <w:tc>
          <w:tcPr>
            <w:tcW w:w="1122" w:type="dxa"/>
            <w:vAlign w:val="center"/>
          </w:tcPr>
          <w:p w:rsidR="00AE506E" w:rsidRDefault="00AE506E" w:rsidP="00CD0A4B">
            <w:pPr>
              <w:jc w:val="center"/>
              <w:rPr>
                <w:rFonts w:ascii="宋体" w:eastAsia="宋体" w:hAnsi="宋体" w:cs="宋体"/>
                <w:color w:val="000000"/>
              </w:rPr>
            </w:pPr>
            <w:r>
              <w:rPr>
                <w:rFonts w:hint="eastAsia"/>
                <w:color w:val="000000"/>
              </w:rPr>
              <w:t>质量指标</w:t>
            </w:r>
          </w:p>
        </w:tc>
        <w:tc>
          <w:tcPr>
            <w:tcW w:w="2636" w:type="dxa"/>
            <w:gridSpan w:val="3"/>
            <w:vAlign w:val="center"/>
          </w:tcPr>
          <w:p w:rsidR="00AE506E" w:rsidRDefault="00AE506E" w:rsidP="00CD0A4B">
            <w:pPr>
              <w:rPr>
                <w:rFonts w:ascii="宋体" w:eastAsia="宋体" w:hAnsi="宋体" w:cs="宋体"/>
                <w:color w:val="000000"/>
                <w:sz w:val="20"/>
                <w:szCs w:val="20"/>
              </w:rPr>
            </w:pPr>
            <w:r>
              <w:rPr>
                <w:rFonts w:hint="eastAsia"/>
                <w:color w:val="000000"/>
                <w:sz w:val="20"/>
                <w:szCs w:val="20"/>
              </w:rPr>
              <w:t>网络阻断率</w:t>
            </w:r>
          </w:p>
        </w:tc>
        <w:tc>
          <w:tcPr>
            <w:tcW w:w="1466" w:type="dxa"/>
            <w:vAlign w:val="center"/>
          </w:tcPr>
          <w:p w:rsidR="00AE506E" w:rsidRDefault="00AE506E" w:rsidP="00CD0A4B">
            <w:pPr>
              <w:jc w:val="center"/>
              <w:rPr>
                <w:rFonts w:ascii="宋体" w:eastAsia="宋体" w:hAnsi="宋体" w:cs="宋体"/>
                <w:color w:val="000000"/>
                <w:sz w:val="20"/>
                <w:szCs w:val="20"/>
              </w:rPr>
            </w:pPr>
            <w:r>
              <w:rPr>
                <w:rFonts w:hint="eastAsia"/>
                <w:color w:val="000000"/>
                <w:sz w:val="20"/>
                <w:szCs w:val="20"/>
              </w:rPr>
              <w:t>0.50%</w:t>
            </w:r>
          </w:p>
        </w:tc>
        <w:tc>
          <w:tcPr>
            <w:tcW w:w="1319" w:type="dxa"/>
            <w:gridSpan w:val="2"/>
            <w:vAlign w:val="center"/>
          </w:tcPr>
          <w:p w:rsidR="00AE506E" w:rsidRDefault="00AE506E" w:rsidP="00CD0A4B">
            <w:pPr>
              <w:jc w:val="center"/>
              <w:rPr>
                <w:rFonts w:ascii="宋体" w:eastAsia="宋体" w:hAnsi="宋体" w:cs="宋体"/>
                <w:color w:val="000000"/>
              </w:rPr>
            </w:pPr>
            <w:r>
              <w:rPr>
                <w:rFonts w:hint="eastAsia"/>
                <w:color w:val="000000"/>
              </w:rPr>
              <w:t>1%</w:t>
            </w:r>
          </w:p>
        </w:tc>
        <w:tc>
          <w:tcPr>
            <w:tcW w:w="2031" w:type="dxa"/>
            <w:vAlign w:val="center"/>
          </w:tcPr>
          <w:p w:rsidR="00AE506E" w:rsidRDefault="00AE506E" w:rsidP="00CD0A4B">
            <w:pPr>
              <w:jc w:val="center"/>
              <w:rPr>
                <w:rFonts w:ascii="宋体" w:eastAsia="宋体" w:hAnsi="宋体" w:cs="宋体"/>
                <w:color w:val="000000"/>
              </w:rPr>
            </w:pPr>
            <w:r>
              <w:rPr>
                <w:rFonts w:hint="eastAsia"/>
                <w:color w:val="000000"/>
              </w:rPr>
              <w:t>5.7</w:t>
            </w:r>
          </w:p>
        </w:tc>
      </w:tr>
      <w:tr w:rsidR="00AE506E" w:rsidTr="00CD0A4B">
        <w:trPr>
          <w:trHeight w:val="510"/>
          <w:jc w:val="center"/>
        </w:trPr>
        <w:tc>
          <w:tcPr>
            <w:tcW w:w="828" w:type="dxa"/>
            <w:vMerge/>
            <w:vAlign w:val="center"/>
          </w:tcPr>
          <w:p w:rsidR="00AE506E" w:rsidRDefault="00AE506E" w:rsidP="00CD0A4B">
            <w:pPr>
              <w:snapToGrid w:val="0"/>
              <w:jc w:val="center"/>
              <w:rPr>
                <w:rFonts w:ascii="仿宋_GB2312" w:eastAsia="仿宋_GB2312" w:hAnsi="宋体" w:cs="Times New Roman"/>
                <w:kern w:val="0"/>
              </w:rPr>
            </w:pPr>
          </w:p>
        </w:tc>
        <w:tc>
          <w:tcPr>
            <w:tcW w:w="700" w:type="dxa"/>
            <w:vMerge/>
            <w:vAlign w:val="center"/>
          </w:tcPr>
          <w:p w:rsidR="00AE506E" w:rsidRDefault="00AE506E" w:rsidP="00CD0A4B">
            <w:pPr>
              <w:snapToGrid w:val="0"/>
              <w:jc w:val="center"/>
              <w:rPr>
                <w:rFonts w:ascii="仿宋_GB2312" w:eastAsia="仿宋_GB2312" w:hAnsi="宋体" w:cs="Times New Roman"/>
                <w:kern w:val="0"/>
              </w:rPr>
            </w:pPr>
          </w:p>
        </w:tc>
        <w:tc>
          <w:tcPr>
            <w:tcW w:w="1122" w:type="dxa"/>
            <w:vAlign w:val="center"/>
          </w:tcPr>
          <w:p w:rsidR="00AE506E" w:rsidRDefault="00AE506E" w:rsidP="00CD0A4B">
            <w:pPr>
              <w:jc w:val="center"/>
              <w:rPr>
                <w:rFonts w:ascii="宋体" w:eastAsia="宋体" w:hAnsi="宋体" w:cs="宋体"/>
                <w:color w:val="000000"/>
              </w:rPr>
            </w:pPr>
            <w:r>
              <w:rPr>
                <w:rFonts w:hint="eastAsia"/>
                <w:color w:val="000000"/>
              </w:rPr>
              <w:t>质量指标</w:t>
            </w:r>
          </w:p>
        </w:tc>
        <w:tc>
          <w:tcPr>
            <w:tcW w:w="2636" w:type="dxa"/>
            <w:gridSpan w:val="3"/>
            <w:vAlign w:val="center"/>
          </w:tcPr>
          <w:p w:rsidR="00AE506E" w:rsidRDefault="00AE506E" w:rsidP="00CD0A4B">
            <w:pPr>
              <w:rPr>
                <w:rFonts w:ascii="宋体" w:eastAsia="宋体" w:hAnsi="宋体" w:cs="宋体"/>
                <w:color w:val="000000"/>
                <w:sz w:val="20"/>
                <w:szCs w:val="20"/>
              </w:rPr>
            </w:pPr>
            <w:r>
              <w:rPr>
                <w:rFonts w:hint="eastAsia"/>
                <w:color w:val="000000"/>
                <w:sz w:val="20"/>
                <w:szCs w:val="20"/>
              </w:rPr>
              <w:t>审判业务绩效考评覆盖率</w:t>
            </w:r>
          </w:p>
        </w:tc>
        <w:tc>
          <w:tcPr>
            <w:tcW w:w="1466" w:type="dxa"/>
            <w:vAlign w:val="center"/>
          </w:tcPr>
          <w:p w:rsidR="00AE506E" w:rsidRDefault="00AE506E" w:rsidP="00CD0A4B">
            <w:pPr>
              <w:jc w:val="center"/>
              <w:rPr>
                <w:rFonts w:ascii="宋体" w:eastAsia="宋体" w:hAnsi="宋体" w:cs="宋体"/>
                <w:color w:val="000000"/>
                <w:sz w:val="20"/>
                <w:szCs w:val="20"/>
              </w:rPr>
            </w:pPr>
            <w:r>
              <w:rPr>
                <w:rFonts w:hint="eastAsia"/>
                <w:color w:val="000000"/>
                <w:sz w:val="20"/>
                <w:szCs w:val="20"/>
              </w:rPr>
              <w:t>100%</w:t>
            </w:r>
          </w:p>
        </w:tc>
        <w:tc>
          <w:tcPr>
            <w:tcW w:w="1319" w:type="dxa"/>
            <w:gridSpan w:val="2"/>
            <w:vAlign w:val="center"/>
          </w:tcPr>
          <w:p w:rsidR="00AE506E" w:rsidRDefault="00AE506E" w:rsidP="00CD0A4B">
            <w:pPr>
              <w:jc w:val="center"/>
              <w:rPr>
                <w:rFonts w:ascii="宋体" w:eastAsia="宋体" w:hAnsi="宋体" w:cs="宋体"/>
                <w:color w:val="000000"/>
              </w:rPr>
            </w:pPr>
            <w:r>
              <w:rPr>
                <w:rFonts w:hint="eastAsia"/>
                <w:color w:val="000000"/>
              </w:rPr>
              <w:t>100%</w:t>
            </w:r>
          </w:p>
        </w:tc>
        <w:tc>
          <w:tcPr>
            <w:tcW w:w="2031" w:type="dxa"/>
            <w:vAlign w:val="center"/>
          </w:tcPr>
          <w:p w:rsidR="00AE506E" w:rsidRDefault="00AE506E" w:rsidP="00CD0A4B">
            <w:pPr>
              <w:jc w:val="center"/>
              <w:rPr>
                <w:rFonts w:ascii="宋体" w:eastAsia="宋体" w:hAnsi="宋体" w:cs="宋体"/>
                <w:color w:val="000000"/>
              </w:rPr>
            </w:pPr>
            <w:r>
              <w:rPr>
                <w:rFonts w:hint="eastAsia"/>
                <w:color w:val="000000"/>
              </w:rPr>
              <w:t>5.7</w:t>
            </w:r>
          </w:p>
        </w:tc>
      </w:tr>
      <w:tr w:rsidR="00AE506E" w:rsidTr="00CD0A4B">
        <w:trPr>
          <w:trHeight w:val="510"/>
          <w:jc w:val="center"/>
        </w:trPr>
        <w:tc>
          <w:tcPr>
            <w:tcW w:w="828" w:type="dxa"/>
            <w:vMerge/>
            <w:vAlign w:val="center"/>
          </w:tcPr>
          <w:p w:rsidR="00AE506E" w:rsidRDefault="00AE506E" w:rsidP="00CD0A4B">
            <w:pPr>
              <w:widowControl/>
              <w:snapToGrid w:val="0"/>
              <w:jc w:val="center"/>
              <w:rPr>
                <w:rFonts w:ascii="仿宋_GB2312" w:eastAsia="仿宋_GB2312" w:hAnsi="宋体" w:cs="Times New Roman"/>
                <w:kern w:val="0"/>
              </w:rPr>
            </w:pPr>
          </w:p>
        </w:tc>
        <w:tc>
          <w:tcPr>
            <w:tcW w:w="700" w:type="dxa"/>
            <w:vMerge/>
            <w:vAlign w:val="center"/>
          </w:tcPr>
          <w:p w:rsidR="00AE506E" w:rsidRDefault="00AE506E" w:rsidP="00CD0A4B">
            <w:pPr>
              <w:snapToGrid w:val="0"/>
              <w:jc w:val="center"/>
              <w:rPr>
                <w:rFonts w:ascii="仿宋_GB2312" w:eastAsia="仿宋_GB2312" w:hAnsi="宋体" w:cs="Times New Roman"/>
                <w:kern w:val="0"/>
              </w:rPr>
            </w:pPr>
          </w:p>
        </w:tc>
        <w:tc>
          <w:tcPr>
            <w:tcW w:w="1122" w:type="dxa"/>
            <w:vAlign w:val="center"/>
          </w:tcPr>
          <w:p w:rsidR="00AE506E" w:rsidRDefault="00AE506E" w:rsidP="00CD0A4B">
            <w:pPr>
              <w:jc w:val="center"/>
              <w:rPr>
                <w:rFonts w:ascii="宋体" w:eastAsia="宋体" w:hAnsi="宋体" w:cs="宋体"/>
                <w:color w:val="000000"/>
              </w:rPr>
            </w:pPr>
            <w:r>
              <w:rPr>
                <w:rFonts w:hint="eastAsia"/>
                <w:color w:val="000000"/>
              </w:rPr>
              <w:t>时效指标</w:t>
            </w:r>
          </w:p>
        </w:tc>
        <w:tc>
          <w:tcPr>
            <w:tcW w:w="2636" w:type="dxa"/>
            <w:gridSpan w:val="3"/>
            <w:vAlign w:val="center"/>
          </w:tcPr>
          <w:p w:rsidR="00AE506E" w:rsidRDefault="00AE506E" w:rsidP="00CD0A4B">
            <w:pPr>
              <w:rPr>
                <w:rFonts w:ascii="宋体" w:eastAsia="宋体" w:hAnsi="宋体" w:cs="宋体"/>
                <w:color w:val="000000"/>
                <w:sz w:val="20"/>
                <w:szCs w:val="20"/>
              </w:rPr>
            </w:pPr>
            <w:r>
              <w:rPr>
                <w:rFonts w:hint="eastAsia"/>
                <w:color w:val="000000"/>
                <w:sz w:val="20"/>
                <w:szCs w:val="20"/>
              </w:rPr>
              <w:t>信息系统数据适时更新率</w:t>
            </w:r>
          </w:p>
        </w:tc>
        <w:tc>
          <w:tcPr>
            <w:tcW w:w="1466" w:type="dxa"/>
            <w:vAlign w:val="center"/>
          </w:tcPr>
          <w:p w:rsidR="00AE506E" w:rsidRDefault="00AE506E" w:rsidP="00CD0A4B">
            <w:pPr>
              <w:jc w:val="center"/>
              <w:rPr>
                <w:rFonts w:ascii="宋体" w:eastAsia="宋体" w:hAnsi="宋体" w:cs="宋体"/>
                <w:color w:val="000000"/>
                <w:sz w:val="20"/>
                <w:szCs w:val="20"/>
              </w:rPr>
            </w:pPr>
            <w:r>
              <w:rPr>
                <w:rFonts w:hint="eastAsia"/>
                <w:color w:val="000000"/>
                <w:sz w:val="20"/>
                <w:szCs w:val="20"/>
              </w:rPr>
              <w:t>100%</w:t>
            </w:r>
          </w:p>
        </w:tc>
        <w:tc>
          <w:tcPr>
            <w:tcW w:w="1319" w:type="dxa"/>
            <w:gridSpan w:val="2"/>
            <w:vAlign w:val="center"/>
          </w:tcPr>
          <w:p w:rsidR="00AE506E" w:rsidRDefault="00AE506E" w:rsidP="00CD0A4B">
            <w:pPr>
              <w:jc w:val="center"/>
              <w:rPr>
                <w:rFonts w:ascii="宋体" w:eastAsia="宋体" w:hAnsi="宋体" w:cs="宋体"/>
                <w:color w:val="000000"/>
              </w:rPr>
            </w:pPr>
            <w:r>
              <w:rPr>
                <w:rFonts w:hint="eastAsia"/>
                <w:color w:val="000000"/>
              </w:rPr>
              <w:t>100%</w:t>
            </w:r>
          </w:p>
        </w:tc>
        <w:tc>
          <w:tcPr>
            <w:tcW w:w="2031" w:type="dxa"/>
            <w:vAlign w:val="center"/>
          </w:tcPr>
          <w:p w:rsidR="00AE506E" w:rsidRDefault="00AE506E" w:rsidP="00CD0A4B">
            <w:pPr>
              <w:jc w:val="center"/>
              <w:rPr>
                <w:rFonts w:ascii="宋体" w:eastAsia="宋体" w:hAnsi="宋体" w:cs="宋体"/>
                <w:color w:val="000000"/>
              </w:rPr>
            </w:pPr>
            <w:r>
              <w:rPr>
                <w:rFonts w:hint="eastAsia"/>
                <w:color w:val="000000"/>
              </w:rPr>
              <w:t>5.7</w:t>
            </w:r>
          </w:p>
        </w:tc>
      </w:tr>
      <w:tr w:rsidR="00AE506E" w:rsidTr="00CD0A4B">
        <w:trPr>
          <w:trHeight w:val="510"/>
          <w:jc w:val="center"/>
        </w:trPr>
        <w:tc>
          <w:tcPr>
            <w:tcW w:w="828" w:type="dxa"/>
            <w:vMerge/>
            <w:vAlign w:val="center"/>
          </w:tcPr>
          <w:p w:rsidR="00AE506E" w:rsidRDefault="00AE506E" w:rsidP="00CD0A4B">
            <w:pPr>
              <w:widowControl/>
              <w:snapToGrid w:val="0"/>
              <w:jc w:val="center"/>
              <w:rPr>
                <w:rFonts w:ascii="仿宋_GB2312" w:eastAsia="仿宋_GB2312" w:hAnsi="宋体" w:cs="Times New Roman"/>
                <w:kern w:val="0"/>
              </w:rPr>
            </w:pPr>
          </w:p>
        </w:tc>
        <w:tc>
          <w:tcPr>
            <w:tcW w:w="700" w:type="dxa"/>
            <w:vMerge/>
            <w:vAlign w:val="center"/>
          </w:tcPr>
          <w:p w:rsidR="00AE506E" w:rsidRDefault="00AE506E" w:rsidP="00CD0A4B">
            <w:pPr>
              <w:widowControl/>
              <w:snapToGrid w:val="0"/>
              <w:jc w:val="center"/>
              <w:rPr>
                <w:rFonts w:ascii="仿宋_GB2312" w:eastAsia="仿宋_GB2312" w:hAnsi="宋体" w:cs="Times New Roman"/>
                <w:kern w:val="0"/>
              </w:rPr>
            </w:pPr>
          </w:p>
        </w:tc>
        <w:tc>
          <w:tcPr>
            <w:tcW w:w="1122" w:type="dxa"/>
            <w:vAlign w:val="center"/>
          </w:tcPr>
          <w:p w:rsidR="00AE506E" w:rsidRDefault="00AE506E" w:rsidP="00CD0A4B">
            <w:pPr>
              <w:jc w:val="center"/>
              <w:rPr>
                <w:rFonts w:ascii="宋体" w:eastAsia="宋体" w:hAnsi="宋体" w:cs="宋体"/>
                <w:color w:val="000000"/>
              </w:rPr>
            </w:pPr>
            <w:r>
              <w:rPr>
                <w:rFonts w:hint="eastAsia"/>
                <w:color w:val="000000"/>
              </w:rPr>
              <w:t>时效指标</w:t>
            </w:r>
          </w:p>
        </w:tc>
        <w:tc>
          <w:tcPr>
            <w:tcW w:w="2636" w:type="dxa"/>
            <w:gridSpan w:val="3"/>
            <w:vAlign w:val="center"/>
          </w:tcPr>
          <w:p w:rsidR="00AE506E" w:rsidRDefault="00AE506E" w:rsidP="00CD0A4B">
            <w:pPr>
              <w:rPr>
                <w:rFonts w:ascii="宋体" w:eastAsia="宋体" w:hAnsi="宋体" w:cs="宋体"/>
                <w:color w:val="000000"/>
                <w:sz w:val="20"/>
                <w:szCs w:val="20"/>
              </w:rPr>
            </w:pPr>
            <w:r>
              <w:rPr>
                <w:rFonts w:hint="eastAsia"/>
                <w:color w:val="000000"/>
                <w:sz w:val="20"/>
                <w:szCs w:val="20"/>
              </w:rPr>
              <w:t>信息系统运维保障及时率</w:t>
            </w:r>
          </w:p>
        </w:tc>
        <w:tc>
          <w:tcPr>
            <w:tcW w:w="1466" w:type="dxa"/>
            <w:vAlign w:val="center"/>
          </w:tcPr>
          <w:p w:rsidR="00AE506E" w:rsidRDefault="00AE506E" w:rsidP="00CD0A4B">
            <w:pPr>
              <w:jc w:val="center"/>
              <w:rPr>
                <w:rFonts w:ascii="宋体" w:eastAsia="宋体" w:hAnsi="宋体" w:cs="宋体"/>
                <w:color w:val="000000"/>
                <w:sz w:val="20"/>
                <w:szCs w:val="20"/>
              </w:rPr>
            </w:pPr>
            <w:r>
              <w:rPr>
                <w:rFonts w:hint="eastAsia"/>
                <w:color w:val="000000"/>
                <w:sz w:val="20"/>
                <w:szCs w:val="20"/>
              </w:rPr>
              <w:t>100%</w:t>
            </w:r>
          </w:p>
        </w:tc>
        <w:tc>
          <w:tcPr>
            <w:tcW w:w="1319" w:type="dxa"/>
            <w:gridSpan w:val="2"/>
            <w:vAlign w:val="center"/>
          </w:tcPr>
          <w:p w:rsidR="00AE506E" w:rsidRDefault="00AE506E" w:rsidP="00CD0A4B">
            <w:pPr>
              <w:jc w:val="center"/>
              <w:rPr>
                <w:rFonts w:ascii="宋体" w:eastAsia="宋体" w:hAnsi="宋体" w:cs="宋体"/>
                <w:color w:val="000000"/>
              </w:rPr>
            </w:pPr>
            <w:r>
              <w:rPr>
                <w:rFonts w:hint="eastAsia"/>
                <w:color w:val="000000"/>
              </w:rPr>
              <w:t>100%</w:t>
            </w:r>
          </w:p>
        </w:tc>
        <w:tc>
          <w:tcPr>
            <w:tcW w:w="2031" w:type="dxa"/>
            <w:vAlign w:val="center"/>
          </w:tcPr>
          <w:p w:rsidR="00AE506E" w:rsidRDefault="00AE506E" w:rsidP="00CD0A4B">
            <w:pPr>
              <w:jc w:val="center"/>
              <w:rPr>
                <w:rFonts w:ascii="宋体" w:eastAsia="宋体" w:hAnsi="宋体" w:cs="宋体"/>
                <w:color w:val="000000"/>
              </w:rPr>
            </w:pPr>
            <w:r>
              <w:rPr>
                <w:rFonts w:hint="eastAsia"/>
                <w:color w:val="000000"/>
              </w:rPr>
              <w:t>5.7</w:t>
            </w:r>
          </w:p>
        </w:tc>
      </w:tr>
      <w:tr w:rsidR="00AE506E" w:rsidTr="00CD0A4B">
        <w:trPr>
          <w:trHeight w:val="510"/>
          <w:jc w:val="center"/>
        </w:trPr>
        <w:tc>
          <w:tcPr>
            <w:tcW w:w="828" w:type="dxa"/>
            <w:vMerge/>
            <w:vAlign w:val="center"/>
          </w:tcPr>
          <w:p w:rsidR="00AE506E" w:rsidRDefault="00AE506E" w:rsidP="00CD0A4B">
            <w:pPr>
              <w:widowControl/>
              <w:snapToGrid w:val="0"/>
              <w:jc w:val="center"/>
              <w:rPr>
                <w:rFonts w:ascii="仿宋_GB2312" w:eastAsia="仿宋_GB2312" w:hAnsi="宋体" w:cs="Times New Roman"/>
                <w:kern w:val="0"/>
              </w:rPr>
            </w:pPr>
          </w:p>
        </w:tc>
        <w:tc>
          <w:tcPr>
            <w:tcW w:w="700" w:type="dxa"/>
            <w:vMerge/>
            <w:vAlign w:val="center"/>
          </w:tcPr>
          <w:p w:rsidR="00AE506E" w:rsidRDefault="00AE506E" w:rsidP="00CD0A4B">
            <w:pPr>
              <w:widowControl/>
              <w:snapToGrid w:val="0"/>
              <w:jc w:val="center"/>
              <w:rPr>
                <w:rFonts w:ascii="仿宋_GB2312" w:eastAsia="仿宋_GB2312" w:hAnsi="宋体" w:cs="Times New Roman"/>
                <w:kern w:val="0"/>
              </w:rPr>
            </w:pPr>
          </w:p>
        </w:tc>
        <w:tc>
          <w:tcPr>
            <w:tcW w:w="1122" w:type="dxa"/>
            <w:vAlign w:val="center"/>
          </w:tcPr>
          <w:p w:rsidR="00AE506E" w:rsidRDefault="00AE506E" w:rsidP="00CD0A4B">
            <w:pPr>
              <w:jc w:val="center"/>
              <w:rPr>
                <w:rFonts w:ascii="宋体" w:eastAsia="宋体" w:hAnsi="宋体" w:cs="宋体"/>
                <w:color w:val="000000"/>
              </w:rPr>
            </w:pPr>
            <w:r>
              <w:rPr>
                <w:rFonts w:hint="eastAsia"/>
                <w:color w:val="000000"/>
              </w:rPr>
              <w:t>成本指标</w:t>
            </w:r>
          </w:p>
        </w:tc>
        <w:tc>
          <w:tcPr>
            <w:tcW w:w="2636" w:type="dxa"/>
            <w:gridSpan w:val="3"/>
            <w:vAlign w:val="center"/>
          </w:tcPr>
          <w:p w:rsidR="00AE506E" w:rsidRDefault="00AE506E" w:rsidP="00CD0A4B">
            <w:pPr>
              <w:rPr>
                <w:rFonts w:ascii="宋体" w:eastAsia="宋体" w:hAnsi="宋体" w:cs="宋体"/>
                <w:color w:val="000000"/>
                <w:sz w:val="20"/>
                <w:szCs w:val="20"/>
              </w:rPr>
            </w:pPr>
            <w:r>
              <w:rPr>
                <w:rFonts w:hint="eastAsia"/>
                <w:color w:val="000000"/>
                <w:sz w:val="20"/>
                <w:szCs w:val="20"/>
              </w:rPr>
              <w:t>项目成本控制率</w:t>
            </w:r>
          </w:p>
        </w:tc>
        <w:tc>
          <w:tcPr>
            <w:tcW w:w="1466" w:type="dxa"/>
            <w:vAlign w:val="center"/>
          </w:tcPr>
          <w:p w:rsidR="00AE506E" w:rsidRDefault="00AE506E" w:rsidP="00CD0A4B">
            <w:pPr>
              <w:jc w:val="center"/>
              <w:rPr>
                <w:rFonts w:ascii="宋体" w:eastAsia="宋体" w:hAnsi="宋体" w:cs="宋体"/>
                <w:color w:val="000000"/>
                <w:sz w:val="20"/>
                <w:szCs w:val="20"/>
              </w:rPr>
            </w:pPr>
            <w:r>
              <w:rPr>
                <w:rFonts w:hint="eastAsia"/>
                <w:color w:val="000000"/>
                <w:sz w:val="20"/>
                <w:szCs w:val="20"/>
              </w:rPr>
              <w:t>不超预算</w:t>
            </w:r>
          </w:p>
        </w:tc>
        <w:tc>
          <w:tcPr>
            <w:tcW w:w="1319" w:type="dxa"/>
            <w:gridSpan w:val="2"/>
            <w:vAlign w:val="center"/>
          </w:tcPr>
          <w:p w:rsidR="00AE506E" w:rsidRDefault="00AE506E" w:rsidP="00CD0A4B">
            <w:pPr>
              <w:jc w:val="center"/>
              <w:rPr>
                <w:rFonts w:ascii="宋体" w:eastAsia="宋体" w:hAnsi="宋体" w:cs="宋体"/>
                <w:color w:val="000000"/>
              </w:rPr>
            </w:pPr>
            <w:r>
              <w:rPr>
                <w:rFonts w:hint="eastAsia"/>
                <w:color w:val="000000"/>
              </w:rPr>
              <w:t>不超预算</w:t>
            </w:r>
          </w:p>
        </w:tc>
        <w:tc>
          <w:tcPr>
            <w:tcW w:w="2031" w:type="dxa"/>
            <w:vAlign w:val="center"/>
          </w:tcPr>
          <w:p w:rsidR="00AE506E" w:rsidRDefault="00AE506E" w:rsidP="00CD0A4B">
            <w:pPr>
              <w:jc w:val="center"/>
              <w:rPr>
                <w:rFonts w:ascii="宋体" w:eastAsia="宋体" w:hAnsi="宋体" w:cs="宋体"/>
                <w:color w:val="000000"/>
              </w:rPr>
            </w:pPr>
            <w:r>
              <w:rPr>
                <w:rFonts w:hint="eastAsia"/>
                <w:color w:val="000000"/>
              </w:rPr>
              <w:t>5.8</w:t>
            </w:r>
          </w:p>
        </w:tc>
      </w:tr>
      <w:tr w:rsidR="00AE506E" w:rsidTr="00CD0A4B">
        <w:trPr>
          <w:trHeight w:val="510"/>
          <w:jc w:val="center"/>
        </w:trPr>
        <w:tc>
          <w:tcPr>
            <w:tcW w:w="828" w:type="dxa"/>
            <w:vMerge/>
            <w:vAlign w:val="center"/>
          </w:tcPr>
          <w:p w:rsidR="00AE506E" w:rsidRDefault="00AE506E" w:rsidP="00CD0A4B">
            <w:pPr>
              <w:widowControl/>
              <w:snapToGrid w:val="0"/>
              <w:jc w:val="center"/>
              <w:rPr>
                <w:rFonts w:ascii="仿宋_GB2312" w:eastAsia="仿宋_GB2312" w:hAnsi="宋体" w:cs="Times New Roman"/>
                <w:kern w:val="0"/>
              </w:rPr>
            </w:pPr>
          </w:p>
        </w:tc>
        <w:tc>
          <w:tcPr>
            <w:tcW w:w="700" w:type="dxa"/>
            <w:vMerge w:val="restart"/>
            <w:vAlign w:val="center"/>
          </w:tcPr>
          <w:p w:rsidR="00AE506E" w:rsidRDefault="00AE506E" w:rsidP="00CD0A4B">
            <w:pPr>
              <w:snapToGrid w:val="0"/>
              <w:jc w:val="center"/>
              <w:rPr>
                <w:rFonts w:ascii="仿宋_GB2312" w:eastAsia="仿宋_GB2312" w:hAnsi="宋体" w:cs="Times New Roman"/>
                <w:kern w:val="0"/>
              </w:rPr>
            </w:pPr>
            <w:r>
              <w:rPr>
                <w:rFonts w:ascii="仿宋_GB2312" w:eastAsia="仿宋_GB2312" w:hAnsi="宋体" w:cs="仿宋_GB2312" w:hint="eastAsia"/>
                <w:kern w:val="0"/>
              </w:rPr>
              <w:t>效益指标</w:t>
            </w:r>
          </w:p>
        </w:tc>
        <w:tc>
          <w:tcPr>
            <w:tcW w:w="1122" w:type="dxa"/>
            <w:vAlign w:val="center"/>
          </w:tcPr>
          <w:p w:rsidR="00AE506E" w:rsidRDefault="00AE506E" w:rsidP="00CD0A4B">
            <w:pPr>
              <w:jc w:val="center"/>
              <w:rPr>
                <w:rFonts w:ascii="宋体" w:eastAsia="宋体" w:hAnsi="宋体" w:cs="宋体"/>
                <w:color w:val="000000"/>
              </w:rPr>
            </w:pPr>
            <w:r>
              <w:rPr>
                <w:rFonts w:hint="eastAsia"/>
                <w:color w:val="000000"/>
              </w:rPr>
              <w:t>社会效益</w:t>
            </w:r>
          </w:p>
        </w:tc>
        <w:tc>
          <w:tcPr>
            <w:tcW w:w="2636" w:type="dxa"/>
            <w:gridSpan w:val="3"/>
            <w:vAlign w:val="center"/>
          </w:tcPr>
          <w:p w:rsidR="00AE506E" w:rsidRDefault="00AE506E" w:rsidP="00CD0A4B">
            <w:pPr>
              <w:rPr>
                <w:rFonts w:ascii="宋体" w:eastAsia="宋体" w:hAnsi="宋体" w:cs="宋体"/>
                <w:color w:val="000000"/>
                <w:sz w:val="20"/>
                <w:szCs w:val="20"/>
              </w:rPr>
            </w:pPr>
            <w:r>
              <w:rPr>
                <w:rFonts w:hint="eastAsia"/>
                <w:color w:val="000000"/>
                <w:sz w:val="20"/>
                <w:szCs w:val="20"/>
              </w:rPr>
              <w:t>法院信息共享率</w:t>
            </w:r>
          </w:p>
        </w:tc>
        <w:tc>
          <w:tcPr>
            <w:tcW w:w="1466" w:type="dxa"/>
            <w:vAlign w:val="center"/>
          </w:tcPr>
          <w:p w:rsidR="00AE506E" w:rsidRDefault="00AE506E" w:rsidP="00CD0A4B">
            <w:pPr>
              <w:jc w:val="center"/>
              <w:rPr>
                <w:rFonts w:ascii="宋体" w:eastAsia="宋体" w:hAnsi="宋体" w:cs="宋体"/>
                <w:color w:val="000000"/>
                <w:sz w:val="20"/>
                <w:szCs w:val="20"/>
              </w:rPr>
            </w:pPr>
            <w:r>
              <w:rPr>
                <w:rFonts w:hint="eastAsia"/>
                <w:color w:val="000000"/>
                <w:sz w:val="20"/>
                <w:szCs w:val="20"/>
              </w:rPr>
              <w:t>90%</w:t>
            </w:r>
          </w:p>
        </w:tc>
        <w:tc>
          <w:tcPr>
            <w:tcW w:w="1319" w:type="dxa"/>
            <w:gridSpan w:val="2"/>
            <w:vAlign w:val="center"/>
          </w:tcPr>
          <w:p w:rsidR="00AE506E" w:rsidRDefault="00AE506E" w:rsidP="00CD0A4B">
            <w:pPr>
              <w:jc w:val="center"/>
              <w:rPr>
                <w:rFonts w:ascii="宋体" w:eastAsia="宋体" w:hAnsi="宋体" w:cs="宋体"/>
                <w:color w:val="000000"/>
              </w:rPr>
            </w:pPr>
            <w:r>
              <w:rPr>
                <w:rFonts w:hint="eastAsia"/>
                <w:color w:val="000000"/>
              </w:rPr>
              <w:t>100%</w:t>
            </w:r>
          </w:p>
        </w:tc>
        <w:tc>
          <w:tcPr>
            <w:tcW w:w="2031" w:type="dxa"/>
            <w:vAlign w:val="center"/>
          </w:tcPr>
          <w:p w:rsidR="00AE506E" w:rsidRDefault="00AE506E" w:rsidP="00CD0A4B">
            <w:pPr>
              <w:jc w:val="center"/>
              <w:rPr>
                <w:rFonts w:ascii="宋体" w:eastAsia="宋体" w:hAnsi="宋体" w:cs="宋体"/>
                <w:color w:val="000000"/>
              </w:rPr>
            </w:pPr>
            <w:r>
              <w:rPr>
                <w:rFonts w:hint="eastAsia"/>
                <w:color w:val="000000"/>
              </w:rPr>
              <w:t>20</w:t>
            </w:r>
          </w:p>
        </w:tc>
      </w:tr>
      <w:tr w:rsidR="00AE506E" w:rsidTr="00CD0A4B">
        <w:trPr>
          <w:trHeight w:val="510"/>
          <w:jc w:val="center"/>
        </w:trPr>
        <w:tc>
          <w:tcPr>
            <w:tcW w:w="828" w:type="dxa"/>
            <w:vMerge/>
            <w:vAlign w:val="center"/>
          </w:tcPr>
          <w:p w:rsidR="00AE506E" w:rsidRDefault="00AE506E" w:rsidP="00CD0A4B">
            <w:pPr>
              <w:widowControl/>
              <w:snapToGrid w:val="0"/>
              <w:jc w:val="center"/>
              <w:rPr>
                <w:rFonts w:ascii="仿宋_GB2312" w:eastAsia="仿宋_GB2312" w:hAnsi="宋体" w:cs="Times New Roman"/>
                <w:kern w:val="0"/>
              </w:rPr>
            </w:pPr>
          </w:p>
        </w:tc>
        <w:tc>
          <w:tcPr>
            <w:tcW w:w="700" w:type="dxa"/>
            <w:vMerge/>
            <w:vAlign w:val="center"/>
          </w:tcPr>
          <w:p w:rsidR="00AE506E" w:rsidRDefault="00AE506E" w:rsidP="00CD0A4B">
            <w:pPr>
              <w:widowControl/>
              <w:snapToGrid w:val="0"/>
              <w:jc w:val="center"/>
              <w:rPr>
                <w:rFonts w:ascii="仿宋_GB2312" w:eastAsia="仿宋_GB2312" w:hAnsi="宋体" w:cs="Times New Roman"/>
                <w:kern w:val="0"/>
              </w:rPr>
            </w:pPr>
          </w:p>
        </w:tc>
        <w:tc>
          <w:tcPr>
            <w:tcW w:w="1122" w:type="dxa"/>
            <w:vAlign w:val="center"/>
          </w:tcPr>
          <w:p w:rsidR="00AE506E" w:rsidRDefault="00AE506E" w:rsidP="00CD0A4B">
            <w:pPr>
              <w:jc w:val="center"/>
              <w:rPr>
                <w:rFonts w:ascii="宋体" w:eastAsia="宋体" w:hAnsi="宋体" w:cs="宋体"/>
                <w:color w:val="000000"/>
              </w:rPr>
            </w:pPr>
            <w:r>
              <w:rPr>
                <w:rFonts w:hint="eastAsia"/>
                <w:color w:val="000000"/>
              </w:rPr>
              <w:t>社会效益</w:t>
            </w:r>
          </w:p>
        </w:tc>
        <w:tc>
          <w:tcPr>
            <w:tcW w:w="2636" w:type="dxa"/>
            <w:gridSpan w:val="3"/>
            <w:vAlign w:val="center"/>
          </w:tcPr>
          <w:p w:rsidR="00AE506E" w:rsidRDefault="00AE506E" w:rsidP="00CD0A4B">
            <w:pPr>
              <w:rPr>
                <w:rFonts w:ascii="宋体" w:eastAsia="宋体" w:hAnsi="宋体" w:cs="宋体"/>
                <w:sz w:val="20"/>
                <w:szCs w:val="20"/>
              </w:rPr>
            </w:pPr>
            <w:r>
              <w:rPr>
                <w:rFonts w:hint="eastAsia"/>
                <w:sz w:val="20"/>
                <w:szCs w:val="20"/>
              </w:rPr>
              <w:t>支撑线上线下“一站式”诉讼及审判服务</w:t>
            </w:r>
          </w:p>
        </w:tc>
        <w:tc>
          <w:tcPr>
            <w:tcW w:w="1466" w:type="dxa"/>
            <w:vAlign w:val="center"/>
          </w:tcPr>
          <w:p w:rsidR="00AE506E" w:rsidRDefault="00AE506E" w:rsidP="00CD0A4B">
            <w:pPr>
              <w:jc w:val="center"/>
              <w:rPr>
                <w:rFonts w:ascii="宋体" w:eastAsia="宋体" w:hAnsi="宋体" w:cs="宋体"/>
                <w:color w:val="000000"/>
                <w:sz w:val="20"/>
                <w:szCs w:val="20"/>
              </w:rPr>
            </w:pPr>
            <w:r>
              <w:rPr>
                <w:rFonts w:hint="eastAsia"/>
                <w:color w:val="000000"/>
                <w:sz w:val="20"/>
                <w:szCs w:val="20"/>
              </w:rPr>
              <w:t>100%</w:t>
            </w:r>
          </w:p>
        </w:tc>
        <w:tc>
          <w:tcPr>
            <w:tcW w:w="1319" w:type="dxa"/>
            <w:gridSpan w:val="2"/>
            <w:vAlign w:val="center"/>
          </w:tcPr>
          <w:p w:rsidR="00AE506E" w:rsidRDefault="00AE506E" w:rsidP="00CD0A4B">
            <w:pPr>
              <w:jc w:val="center"/>
              <w:rPr>
                <w:rFonts w:ascii="宋体" w:eastAsia="宋体" w:hAnsi="宋体" w:cs="宋体"/>
                <w:color w:val="000000"/>
              </w:rPr>
            </w:pPr>
            <w:r>
              <w:rPr>
                <w:rFonts w:hint="eastAsia"/>
                <w:color w:val="000000"/>
              </w:rPr>
              <w:t>100%</w:t>
            </w:r>
          </w:p>
        </w:tc>
        <w:tc>
          <w:tcPr>
            <w:tcW w:w="2031" w:type="dxa"/>
            <w:vAlign w:val="center"/>
          </w:tcPr>
          <w:p w:rsidR="00AE506E" w:rsidRDefault="00AE506E" w:rsidP="00CD0A4B">
            <w:pPr>
              <w:jc w:val="center"/>
              <w:rPr>
                <w:rFonts w:ascii="宋体" w:eastAsia="宋体" w:hAnsi="宋体" w:cs="宋体"/>
                <w:color w:val="000000"/>
              </w:rPr>
            </w:pPr>
            <w:r>
              <w:rPr>
                <w:rFonts w:hint="eastAsia"/>
                <w:color w:val="000000"/>
              </w:rPr>
              <w:t>20</w:t>
            </w:r>
          </w:p>
        </w:tc>
      </w:tr>
      <w:tr w:rsidR="00AE506E" w:rsidTr="00CD0A4B">
        <w:trPr>
          <w:trHeight w:val="510"/>
          <w:jc w:val="center"/>
        </w:trPr>
        <w:tc>
          <w:tcPr>
            <w:tcW w:w="828" w:type="dxa"/>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总分</w:t>
            </w:r>
          </w:p>
        </w:tc>
        <w:tc>
          <w:tcPr>
            <w:tcW w:w="9274" w:type="dxa"/>
            <w:gridSpan w:val="9"/>
            <w:vAlign w:val="center"/>
          </w:tcPr>
          <w:p w:rsidR="00AE506E" w:rsidRDefault="00AE506E" w:rsidP="00CD0A4B">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100</w:t>
            </w:r>
          </w:p>
        </w:tc>
      </w:tr>
      <w:tr w:rsidR="00AE506E" w:rsidTr="00CD0A4B">
        <w:trPr>
          <w:trHeight w:val="5241"/>
          <w:jc w:val="center"/>
        </w:trPr>
        <w:tc>
          <w:tcPr>
            <w:tcW w:w="1528" w:type="dxa"/>
            <w:gridSpan w:val="2"/>
            <w:vAlign w:val="center"/>
          </w:tcPr>
          <w:p w:rsidR="00AE506E" w:rsidRDefault="00AE506E"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偏差大或</w:t>
            </w:r>
          </w:p>
          <w:p w:rsidR="00AE506E" w:rsidRDefault="00AE506E"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目标未完成</w:t>
            </w:r>
          </w:p>
          <w:p w:rsidR="00AE506E" w:rsidRDefault="00AE506E"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原因分析</w:t>
            </w:r>
          </w:p>
        </w:tc>
        <w:tc>
          <w:tcPr>
            <w:tcW w:w="8574" w:type="dxa"/>
            <w:gridSpan w:val="8"/>
            <w:vAlign w:val="center"/>
          </w:tcPr>
          <w:p w:rsidR="00AE506E" w:rsidRDefault="00AE506E" w:rsidP="00CD0A4B">
            <w:pPr>
              <w:widowControl/>
              <w:jc w:val="left"/>
              <w:rPr>
                <w:rFonts w:ascii="仿宋_GB2312" w:eastAsia="仿宋_GB2312" w:hAnsi="宋体" w:cs="Times New Roman"/>
                <w:kern w:val="0"/>
              </w:rPr>
            </w:pPr>
            <w:r>
              <w:rPr>
                <w:rFonts w:ascii="仿宋_GB2312" w:eastAsia="仿宋_GB2312" w:hAnsi="宋体" w:cs="Times New Roman" w:hint="eastAsia"/>
                <w:kern w:val="0"/>
              </w:rPr>
              <w:t>偏差无，目标基本完成。</w:t>
            </w:r>
          </w:p>
        </w:tc>
      </w:tr>
      <w:tr w:rsidR="00AE506E" w:rsidTr="00CD0A4B">
        <w:trPr>
          <w:trHeight w:val="5088"/>
          <w:jc w:val="center"/>
        </w:trPr>
        <w:tc>
          <w:tcPr>
            <w:tcW w:w="1528" w:type="dxa"/>
            <w:gridSpan w:val="2"/>
            <w:vAlign w:val="center"/>
          </w:tcPr>
          <w:p w:rsidR="00AE506E" w:rsidRDefault="00AE506E"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lastRenderedPageBreak/>
              <w:t>改进措施及</w:t>
            </w:r>
          </w:p>
          <w:p w:rsidR="00AE506E" w:rsidRDefault="00AE506E" w:rsidP="00CD0A4B">
            <w:pPr>
              <w:widowControl/>
              <w:jc w:val="center"/>
              <w:rPr>
                <w:rFonts w:ascii="仿宋_GB2312" w:eastAsia="仿宋_GB2312" w:hAnsi="宋体" w:cs="Times New Roman"/>
                <w:kern w:val="0"/>
              </w:rPr>
            </w:pPr>
            <w:r>
              <w:rPr>
                <w:rFonts w:ascii="仿宋_GB2312" w:eastAsia="仿宋_GB2312" w:hAnsi="宋体" w:cs="仿宋_GB2312" w:hint="eastAsia"/>
                <w:kern w:val="0"/>
              </w:rPr>
              <w:t>结果应用方案</w:t>
            </w:r>
          </w:p>
        </w:tc>
        <w:tc>
          <w:tcPr>
            <w:tcW w:w="8574" w:type="dxa"/>
            <w:gridSpan w:val="8"/>
            <w:vAlign w:val="center"/>
          </w:tcPr>
          <w:p w:rsidR="00AE506E" w:rsidRDefault="00AE506E" w:rsidP="00CD0A4B">
            <w:pPr>
              <w:widowControl/>
              <w:jc w:val="left"/>
              <w:rPr>
                <w:rFonts w:ascii="仿宋_GB2312" w:eastAsia="仿宋_GB2312" w:hAnsi="宋体" w:cs="Times New Roman"/>
                <w:kern w:val="0"/>
              </w:rPr>
            </w:pPr>
            <w:r>
              <w:rPr>
                <w:rFonts w:ascii="仿宋_GB2312" w:eastAsia="仿宋_GB2312" w:hAnsi="宋体" w:cs="Times New Roman" w:hint="eastAsia"/>
                <w:kern w:val="0"/>
              </w:rPr>
              <w:t>进一步细化预算编制，继续保持。</w:t>
            </w:r>
          </w:p>
        </w:tc>
      </w:tr>
    </w:tbl>
    <w:p w:rsidR="00AE506E" w:rsidRPr="00E51E69" w:rsidRDefault="00AE506E" w:rsidP="00AE506E">
      <w:pPr>
        <w:widowControl/>
        <w:spacing w:line="280" w:lineRule="exact"/>
        <w:rPr>
          <w:rFonts w:ascii="仿宋_GB2312" w:eastAsia="仿宋_GB2312" w:hAnsi="宋体" w:cs="Times New Roman"/>
          <w:kern w:val="0"/>
          <w:sz w:val="24"/>
          <w:szCs w:val="24"/>
        </w:rPr>
      </w:pPr>
      <w:r w:rsidRPr="00E51E69">
        <w:rPr>
          <w:rFonts w:ascii="仿宋_GB2312" w:eastAsia="仿宋_GB2312" w:hAnsi="宋体" w:cs="仿宋_GB2312" w:hint="eastAsia"/>
          <w:kern w:val="0"/>
          <w:sz w:val="24"/>
          <w:szCs w:val="24"/>
        </w:rPr>
        <w:t>备注：</w:t>
      </w:r>
    </w:p>
    <w:p w:rsidR="00AE506E" w:rsidRPr="00E51E69" w:rsidRDefault="00AE506E" w:rsidP="00AE506E">
      <w:pPr>
        <w:widowControl/>
        <w:spacing w:line="280" w:lineRule="exact"/>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t>1.</w:t>
      </w:r>
      <w:r w:rsidRPr="00E51E69">
        <w:rPr>
          <w:rFonts w:ascii="仿宋_GB2312" w:eastAsia="仿宋_GB2312" w:hAnsi="宋体" w:cs="仿宋_GB2312" w:hint="eastAsia"/>
          <w:kern w:val="0"/>
          <w:sz w:val="24"/>
          <w:szCs w:val="24"/>
        </w:rPr>
        <w:t>预算执行情况口径：预算数为调整后财政资金总额（包括上年结余结转），执行数为资金使用单位财政资金实际支出数。</w:t>
      </w:r>
    </w:p>
    <w:p w:rsidR="00AE506E" w:rsidRPr="00E51E69" w:rsidRDefault="00AE506E" w:rsidP="00AE506E">
      <w:pPr>
        <w:widowControl/>
        <w:spacing w:line="280" w:lineRule="exact"/>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t>2.</w:t>
      </w:r>
      <w:r w:rsidRPr="00E51E69">
        <w:rPr>
          <w:rFonts w:ascii="仿宋_GB2312" w:eastAsia="仿宋_GB2312" w:hAnsi="宋体" w:cs="仿宋_GB2312" w:hint="eastAsia"/>
          <w:kern w:val="0"/>
          <w:sz w:val="24"/>
          <w:szCs w:val="24"/>
        </w:rPr>
        <w:t>定量指标完成数汇总原则：绝对值直接累加计算，相对值按照资金额度加权平均计算。定量指标计分原则：正向指标（即目标值为≥</w:t>
      </w:r>
      <w:r w:rsidRPr="00E51E69">
        <w:rPr>
          <w:rFonts w:ascii="仿宋_GB2312" w:eastAsia="仿宋_GB2312" w:hAnsi="宋体" w:cs="仿宋_GB2312"/>
          <w:kern w:val="0"/>
          <w:sz w:val="24"/>
          <w:szCs w:val="24"/>
        </w:rPr>
        <w:t>X,</w:t>
      </w:r>
      <w:r w:rsidRPr="00E51E69">
        <w:rPr>
          <w:rFonts w:ascii="仿宋_GB2312" w:eastAsia="仿宋_GB2312" w:hAnsi="宋体" w:cs="仿宋_GB2312" w:hint="eastAsia"/>
          <w:kern w:val="0"/>
          <w:sz w:val="24"/>
          <w:szCs w:val="24"/>
        </w:rPr>
        <w:t>得分</w:t>
      </w:r>
      <w:r w:rsidRPr="00E51E69">
        <w:rPr>
          <w:rFonts w:ascii="仿宋_GB2312" w:eastAsia="仿宋_GB2312" w:hAnsi="宋体" w:cs="仿宋_GB2312"/>
          <w:kern w:val="0"/>
          <w:sz w:val="24"/>
          <w:szCs w:val="24"/>
        </w:rPr>
        <w:t>=</w:t>
      </w:r>
      <w:r w:rsidRPr="00E51E69">
        <w:rPr>
          <w:rFonts w:ascii="仿宋_GB2312" w:eastAsia="仿宋_GB2312" w:hAnsi="宋体" w:cs="仿宋_GB2312" w:hint="eastAsia"/>
          <w:kern w:val="0"/>
          <w:sz w:val="24"/>
          <w:szCs w:val="24"/>
        </w:rPr>
        <w:t>权重</w:t>
      </w:r>
      <w:r w:rsidRPr="00E51E69">
        <w:rPr>
          <w:rFonts w:ascii="仿宋_GB2312" w:eastAsia="仿宋_GB2312" w:hAnsi="宋体" w:cs="仿宋_GB2312"/>
          <w:kern w:val="0"/>
          <w:sz w:val="24"/>
          <w:szCs w:val="24"/>
        </w:rPr>
        <w:t>*B/A</w:t>
      </w:r>
      <w:r w:rsidRPr="00E51E69">
        <w:rPr>
          <w:rFonts w:ascii="仿宋_GB2312" w:eastAsia="仿宋_GB2312" w:hAnsi="宋体" w:cs="仿宋_GB2312" w:hint="eastAsia"/>
          <w:kern w:val="0"/>
          <w:sz w:val="24"/>
          <w:szCs w:val="24"/>
        </w:rPr>
        <w:t>），反向指标（即目标值为≤</w:t>
      </w:r>
      <w:r w:rsidRPr="00E51E69">
        <w:rPr>
          <w:rFonts w:ascii="仿宋_GB2312" w:eastAsia="仿宋_GB2312" w:hAnsi="宋体" w:cs="仿宋_GB2312"/>
          <w:kern w:val="0"/>
          <w:sz w:val="24"/>
          <w:szCs w:val="24"/>
        </w:rPr>
        <w:t>X</w:t>
      </w:r>
      <w:r w:rsidRPr="00E51E69">
        <w:rPr>
          <w:rFonts w:ascii="仿宋_GB2312" w:eastAsia="仿宋_GB2312" w:hAnsi="宋体" w:cs="仿宋_GB2312" w:hint="eastAsia"/>
          <w:kern w:val="0"/>
          <w:sz w:val="24"/>
          <w:szCs w:val="24"/>
        </w:rPr>
        <w:t>，得分</w:t>
      </w:r>
      <w:r w:rsidRPr="00E51E69">
        <w:rPr>
          <w:rFonts w:ascii="仿宋_GB2312" w:eastAsia="仿宋_GB2312" w:hAnsi="宋体" w:cs="仿宋_GB2312"/>
          <w:kern w:val="0"/>
          <w:sz w:val="24"/>
          <w:szCs w:val="24"/>
        </w:rPr>
        <w:t>=</w:t>
      </w:r>
      <w:r w:rsidRPr="00E51E69">
        <w:rPr>
          <w:rFonts w:ascii="仿宋_GB2312" w:eastAsia="仿宋_GB2312" w:hAnsi="宋体" w:cs="仿宋_GB2312" w:hint="eastAsia"/>
          <w:kern w:val="0"/>
          <w:sz w:val="24"/>
          <w:szCs w:val="24"/>
        </w:rPr>
        <w:t>权重</w:t>
      </w:r>
      <w:r w:rsidRPr="00E51E69">
        <w:rPr>
          <w:rFonts w:ascii="仿宋_GB2312" w:eastAsia="仿宋_GB2312" w:hAnsi="宋体" w:cs="仿宋_GB2312"/>
          <w:kern w:val="0"/>
          <w:sz w:val="24"/>
          <w:szCs w:val="24"/>
        </w:rPr>
        <w:t>*A/B）</w:t>
      </w:r>
      <w:r w:rsidRPr="00E51E69">
        <w:rPr>
          <w:rFonts w:ascii="仿宋_GB2312" w:eastAsia="仿宋_GB2312" w:hAnsi="宋体" w:cs="仿宋_GB2312" w:hint="eastAsia"/>
          <w:kern w:val="0"/>
          <w:sz w:val="24"/>
          <w:szCs w:val="24"/>
        </w:rPr>
        <w:t>，得分不得突破权重总额。定量指标先汇总完成数，再计算得分。</w:t>
      </w:r>
    </w:p>
    <w:p w:rsidR="00AE506E" w:rsidRPr="00E51E69" w:rsidRDefault="00AE506E" w:rsidP="00AE506E">
      <w:pPr>
        <w:widowControl/>
        <w:spacing w:line="280" w:lineRule="exact"/>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t>3.</w:t>
      </w:r>
      <w:r w:rsidRPr="00E51E69">
        <w:rPr>
          <w:rFonts w:ascii="仿宋_GB2312" w:eastAsia="仿宋_GB2312" w:hAnsi="宋体" w:cs="仿宋_GB2312" w:hint="eastAsia"/>
          <w:kern w:val="0"/>
          <w:sz w:val="24"/>
          <w:szCs w:val="24"/>
        </w:rPr>
        <w:t>定性指标计分原则：达成预期指标、部分达成预期指标并具有一定效果、未达成预期指标且效果较差三档，分别按照该指标对应分值区间</w:t>
      </w:r>
      <w:r w:rsidRPr="00E51E69">
        <w:rPr>
          <w:rFonts w:ascii="仿宋_GB2312" w:eastAsia="仿宋_GB2312" w:hAnsi="宋体" w:cs="仿宋_GB2312"/>
          <w:kern w:val="0"/>
          <w:sz w:val="24"/>
          <w:szCs w:val="24"/>
        </w:rPr>
        <w:t>100-80%</w:t>
      </w:r>
      <w:r w:rsidRPr="00E51E69">
        <w:rPr>
          <w:rFonts w:ascii="仿宋_GB2312" w:eastAsia="仿宋_GB2312" w:hAnsi="宋体" w:cs="仿宋_GB2312" w:hint="eastAsia"/>
          <w:kern w:val="0"/>
          <w:sz w:val="24"/>
          <w:szCs w:val="24"/>
        </w:rPr>
        <w:t>（含</w:t>
      </w:r>
      <w:r w:rsidRPr="00E51E69">
        <w:rPr>
          <w:rFonts w:ascii="仿宋_GB2312" w:eastAsia="仿宋_GB2312" w:hAnsi="宋体" w:cs="仿宋_GB2312"/>
          <w:kern w:val="0"/>
          <w:sz w:val="24"/>
          <w:szCs w:val="24"/>
        </w:rPr>
        <w:t>80%</w:t>
      </w:r>
      <w:r w:rsidRPr="00E51E69">
        <w:rPr>
          <w:rFonts w:ascii="仿宋_GB2312" w:eastAsia="仿宋_GB2312" w:hAnsi="宋体" w:cs="仿宋_GB2312" w:hint="eastAsia"/>
          <w:kern w:val="0"/>
          <w:sz w:val="24"/>
          <w:szCs w:val="24"/>
        </w:rPr>
        <w:t>）、</w:t>
      </w:r>
      <w:r w:rsidRPr="00E51E69">
        <w:rPr>
          <w:rFonts w:ascii="仿宋_GB2312" w:eastAsia="仿宋_GB2312" w:hAnsi="宋体" w:cs="仿宋_GB2312"/>
          <w:kern w:val="0"/>
          <w:sz w:val="24"/>
          <w:szCs w:val="24"/>
        </w:rPr>
        <w:t>80-50%</w:t>
      </w:r>
      <w:r w:rsidRPr="00E51E69">
        <w:rPr>
          <w:rFonts w:ascii="仿宋_GB2312" w:eastAsia="仿宋_GB2312" w:hAnsi="宋体" w:cs="仿宋_GB2312" w:hint="eastAsia"/>
          <w:kern w:val="0"/>
          <w:sz w:val="24"/>
          <w:szCs w:val="24"/>
        </w:rPr>
        <w:t>（含</w:t>
      </w:r>
      <w:r w:rsidRPr="00E51E69">
        <w:rPr>
          <w:rFonts w:ascii="仿宋_GB2312" w:eastAsia="仿宋_GB2312" w:hAnsi="宋体" w:cs="仿宋_GB2312"/>
          <w:kern w:val="0"/>
          <w:sz w:val="24"/>
          <w:szCs w:val="24"/>
        </w:rPr>
        <w:t>50%</w:t>
      </w:r>
      <w:r w:rsidRPr="00E51E69">
        <w:rPr>
          <w:rFonts w:ascii="仿宋_GB2312" w:eastAsia="仿宋_GB2312" w:hAnsi="宋体" w:cs="仿宋_GB2312" w:hint="eastAsia"/>
          <w:kern w:val="0"/>
          <w:sz w:val="24"/>
          <w:szCs w:val="24"/>
        </w:rPr>
        <w:t>）、</w:t>
      </w:r>
      <w:r w:rsidRPr="00E51E69">
        <w:rPr>
          <w:rFonts w:ascii="仿宋_GB2312" w:eastAsia="仿宋_GB2312" w:hAnsi="宋体" w:cs="仿宋_GB2312"/>
          <w:kern w:val="0"/>
          <w:sz w:val="24"/>
          <w:szCs w:val="24"/>
        </w:rPr>
        <w:t>50-0%</w:t>
      </w:r>
      <w:r w:rsidRPr="00E51E69">
        <w:rPr>
          <w:rFonts w:ascii="仿宋_GB2312" w:eastAsia="仿宋_GB2312" w:hAnsi="宋体" w:cs="仿宋_GB2312" w:hint="eastAsia"/>
          <w:kern w:val="0"/>
          <w:sz w:val="24"/>
          <w:szCs w:val="24"/>
        </w:rPr>
        <w:t>合理确定分值。汇总时，以资金额度为权重，对分值进行加权平均计算。</w:t>
      </w:r>
    </w:p>
    <w:p w:rsidR="00D259BE" w:rsidRPr="00664B8A" w:rsidRDefault="00AE506E" w:rsidP="00664B8A">
      <w:pPr>
        <w:widowControl/>
        <w:spacing w:line="280" w:lineRule="exact"/>
        <w:ind w:firstLineChars="200" w:firstLine="480"/>
        <w:rPr>
          <w:rFonts w:ascii="仿宋_GB2312" w:eastAsia="仿宋_GB2312" w:hAnsi="宋体" w:cs="Times New Roman"/>
          <w:kern w:val="0"/>
          <w:sz w:val="24"/>
          <w:szCs w:val="24"/>
        </w:rPr>
      </w:pPr>
      <w:r w:rsidRPr="00E51E69">
        <w:rPr>
          <w:rFonts w:ascii="仿宋_GB2312" w:eastAsia="仿宋_GB2312" w:hAnsi="宋体" w:cs="仿宋_GB2312"/>
          <w:kern w:val="0"/>
          <w:sz w:val="24"/>
          <w:szCs w:val="24"/>
        </w:rPr>
        <w:t>4.</w:t>
      </w:r>
      <w:r w:rsidRPr="00E51E69">
        <w:rPr>
          <w:rFonts w:ascii="仿宋_GB2312" w:eastAsia="仿宋_GB2312" w:hAnsi="宋体" w:cs="仿宋_GB2312" w:hint="eastAsia"/>
          <w:kern w:val="0"/>
          <w:sz w:val="24"/>
          <w:szCs w:val="24"/>
        </w:rPr>
        <w:t>基于经济性和必要性等因素考虑，满意度指标暂可不作为必评指标。</w:t>
      </w:r>
    </w:p>
    <w:sectPr w:rsidR="00D259BE" w:rsidRPr="00664B8A" w:rsidSect="000F080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592" w:rsidRDefault="00652592">
      <w:r>
        <w:separator/>
      </w:r>
    </w:p>
  </w:endnote>
  <w:endnote w:type="continuationSeparator" w:id="0">
    <w:p w:rsidR="00652592" w:rsidRDefault="0065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592" w:rsidRDefault="00652592">
      <w:r>
        <w:separator/>
      </w:r>
    </w:p>
  </w:footnote>
  <w:footnote w:type="continuationSeparator" w:id="0">
    <w:p w:rsidR="00652592" w:rsidRDefault="006525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3F601"/>
    <w:multiLevelType w:val="singleLevel"/>
    <w:tmpl w:val="2493F601"/>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0EF3"/>
    <w:rsid w:val="00010355"/>
    <w:rsid w:val="0001661F"/>
    <w:rsid w:val="00023F3A"/>
    <w:rsid w:val="00025973"/>
    <w:rsid w:val="000475C8"/>
    <w:rsid w:val="00052483"/>
    <w:rsid w:val="00072822"/>
    <w:rsid w:val="000821E3"/>
    <w:rsid w:val="000932BD"/>
    <w:rsid w:val="000C0574"/>
    <w:rsid w:val="000D316D"/>
    <w:rsid w:val="000F080E"/>
    <w:rsid w:val="00100CE2"/>
    <w:rsid w:val="001234B8"/>
    <w:rsid w:val="00125752"/>
    <w:rsid w:val="00143276"/>
    <w:rsid w:val="001440DE"/>
    <w:rsid w:val="001624EA"/>
    <w:rsid w:val="00171B40"/>
    <w:rsid w:val="001C5EA8"/>
    <w:rsid w:val="001D0C6D"/>
    <w:rsid w:val="001D3649"/>
    <w:rsid w:val="001F2098"/>
    <w:rsid w:val="00200219"/>
    <w:rsid w:val="00231B3B"/>
    <w:rsid w:val="00244033"/>
    <w:rsid w:val="0024661E"/>
    <w:rsid w:val="002815F8"/>
    <w:rsid w:val="00282A81"/>
    <w:rsid w:val="00292FD3"/>
    <w:rsid w:val="002C2CFD"/>
    <w:rsid w:val="002C36F9"/>
    <w:rsid w:val="002D60C0"/>
    <w:rsid w:val="00311504"/>
    <w:rsid w:val="00345B58"/>
    <w:rsid w:val="00384328"/>
    <w:rsid w:val="00393E0C"/>
    <w:rsid w:val="003A7938"/>
    <w:rsid w:val="003C2B6F"/>
    <w:rsid w:val="003D643C"/>
    <w:rsid w:val="003D68F8"/>
    <w:rsid w:val="003D7134"/>
    <w:rsid w:val="003E17F2"/>
    <w:rsid w:val="003E431D"/>
    <w:rsid w:val="003E542E"/>
    <w:rsid w:val="003F0E42"/>
    <w:rsid w:val="004046E6"/>
    <w:rsid w:val="00407CAA"/>
    <w:rsid w:val="00411624"/>
    <w:rsid w:val="004228C6"/>
    <w:rsid w:val="00424377"/>
    <w:rsid w:val="00452C54"/>
    <w:rsid w:val="004614C4"/>
    <w:rsid w:val="00470D03"/>
    <w:rsid w:val="00481FB4"/>
    <w:rsid w:val="00485D6C"/>
    <w:rsid w:val="004935ED"/>
    <w:rsid w:val="004C4BE1"/>
    <w:rsid w:val="004F677B"/>
    <w:rsid w:val="00516331"/>
    <w:rsid w:val="0052052F"/>
    <w:rsid w:val="005267FF"/>
    <w:rsid w:val="00547425"/>
    <w:rsid w:val="0055509B"/>
    <w:rsid w:val="005706CF"/>
    <w:rsid w:val="005835D9"/>
    <w:rsid w:val="005836C6"/>
    <w:rsid w:val="005909A9"/>
    <w:rsid w:val="005C60F7"/>
    <w:rsid w:val="005F5891"/>
    <w:rsid w:val="00610616"/>
    <w:rsid w:val="00620007"/>
    <w:rsid w:val="00620851"/>
    <w:rsid w:val="0062357B"/>
    <w:rsid w:val="00624108"/>
    <w:rsid w:val="0064019F"/>
    <w:rsid w:val="00643ADF"/>
    <w:rsid w:val="00652592"/>
    <w:rsid w:val="00657E87"/>
    <w:rsid w:val="00664B8A"/>
    <w:rsid w:val="0066637A"/>
    <w:rsid w:val="00674115"/>
    <w:rsid w:val="00685C82"/>
    <w:rsid w:val="006868D5"/>
    <w:rsid w:val="006B00AE"/>
    <w:rsid w:val="006E4221"/>
    <w:rsid w:val="006F585C"/>
    <w:rsid w:val="00707BAD"/>
    <w:rsid w:val="00715BCB"/>
    <w:rsid w:val="00745DCA"/>
    <w:rsid w:val="00747FB1"/>
    <w:rsid w:val="00761FDE"/>
    <w:rsid w:val="00771BCC"/>
    <w:rsid w:val="007829A5"/>
    <w:rsid w:val="007A5DC2"/>
    <w:rsid w:val="007B6BA5"/>
    <w:rsid w:val="007C588B"/>
    <w:rsid w:val="007D0D3A"/>
    <w:rsid w:val="007E117A"/>
    <w:rsid w:val="008319D8"/>
    <w:rsid w:val="00846ACD"/>
    <w:rsid w:val="00872F5D"/>
    <w:rsid w:val="00887AEC"/>
    <w:rsid w:val="00890EF3"/>
    <w:rsid w:val="008934A7"/>
    <w:rsid w:val="008B26F9"/>
    <w:rsid w:val="008B523D"/>
    <w:rsid w:val="008C24CA"/>
    <w:rsid w:val="008D12D0"/>
    <w:rsid w:val="008D62FB"/>
    <w:rsid w:val="008E6D52"/>
    <w:rsid w:val="008F39AE"/>
    <w:rsid w:val="00931F5D"/>
    <w:rsid w:val="00941F15"/>
    <w:rsid w:val="00943BC8"/>
    <w:rsid w:val="009812C9"/>
    <w:rsid w:val="009925DA"/>
    <w:rsid w:val="009A12B0"/>
    <w:rsid w:val="009A2001"/>
    <w:rsid w:val="009B28E2"/>
    <w:rsid w:val="009B7B53"/>
    <w:rsid w:val="009C7972"/>
    <w:rsid w:val="009C79B0"/>
    <w:rsid w:val="009D3660"/>
    <w:rsid w:val="00A124E7"/>
    <w:rsid w:val="00A13E13"/>
    <w:rsid w:val="00A14673"/>
    <w:rsid w:val="00A409A2"/>
    <w:rsid w:val="00A6507E"/>
    <w:rsid w:val="00A84238"/>
    <w:rsid w:val="00AA128F"/>
    <w:rsid w:val="00AA7C7D"/>
    <w:rsid w:val="00AC5743"/>
    <w:rsid w:val="00AD4E0A"/>
    <w:rsid w:val="00AE192D"/>
    <w:rsid w:val="00AE506E"/>
    <w:rsid w:val="00AF0386"/>
    <w:rsid w:val="00B12023"/>
    <w:rsid w:val="00B25E18"/>
    <w:rsid w:val="00B30EEB"/>
    <w:rsid w:val="00B649EF"/>
    <w:rsid w:val="00B67DDA"/>
    <w:rsid w:val="00B771FF"/>
    <w:rsid w:val="00B917A1"/>
    <w:rsid w:val="00B970AA"/>
    <w:rsid w:val="00BB00B8"/>
    <w:rsid w:val="00BB326C"/>
    <w:rsid w:val="00BC694F"/>
    <w:rsid w:val="00BC7DD5"/>
    <w:rsid w:val="00BE5570"/>
    <w:rsid w:val="00C035C7"/>
    <w:rsid w:val="00C24F55"/>
    <w:rsid w:val="00C35131"/>
    <w:rsid w:val="00C42F1C"/>
    <w:rsid w:val="00C434A7"/>
    <w:rsid w:val="00C43C83"/>
    <w:rsid w:val="00CD0A4B"/>
    <w:rsid w:val="00CF74F3"/>
    <w:rsid w:val="00D07588"/>
    <w:rsid w:val="00D259BE"/>
    <w:rsid w:val="00D3409C"/>
    <w:rsid w:val="00D464CA"/>
    <w:rsid w:val="00D94DC8"/>
    <w:rsid w:val="00D94DD8"/>
    <w:rsid w:val="00DC55C2"/>
    <w:rsid w:val="00DD3014"/>
    <w:rsid w:val="00DD3154"/>
    <w:rsid w:val="00E0236C"/>
    <w:rsid w:val="00E240D1"/>
    <w:rsid w:val="00E24743"/>
    <w:rsid w:val="00E3167F"/>
    <w:rsid w:val="00E31BC0"/>
    <w:rsid w:val="00E34370"/>
    <w:rsid w:val="00E51E69"/>
    <w:rsid w:val="00E547F8"/>
    <w:rsid w:val="00E70265"/>
    <w:rsid w:val="00E850AB"/>
    <w:rsid w:val="00EA1D8E"/>
    <w:rsid w:val="00EC5B00"/>
    <w:rsid w:val="00ED3B92"/>
    <w:rsid w:val="00EE01F2"/>
    <w:rsid w:val="00EF2A67"/>
    <w:rsid w:val="00EF65C5"/>
    <w:rsid w:val="00F14BFD"/>
    <w:rsid w:val="00F16986"/>
    <w:rsid w:val="00F40C65"/>
    <w:rsid w:val="00F53165"/>
    <w:rsid w:val="00F66426"/>
    <w:rsid w:val="00F91F5A"/>
    <w:rsid w:val="00FB3096"/>
    <w:rsid w:val="00FB6A3F"/>
    <w:rsid w:val="00FC4718"/>
    <w:rsid w:val="00FD2FD2"/>
    <w:rsid w:val="00FF6C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080E"/>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08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080E"/>
    <w:rPr>
      <w:rFonts w:ascii="等线" w:eastAsia="等线" w:hAnsi="等线" w:cs="等线"/>
      <w:kern w:val="2"/>
      <w:sz w:val="18"/>
      <w:szCs w:val="18"/>
    </w:rPr>
  </w:style>
  <w:style w:type="paragraph" w:styleId="a4">
    <w:name w:val="footer"/>
    <w:basedOn w:val="a"/>
    <w:link w:val="Char0"/>
    <w:rsid w:val="000F080E"/>
    <w:pPr>
      <w:tabs>
        <w:tab w:val="center" w:pos="4153"/>
        <w:tab w:val="right" w:pos="8306"/>
      </w:tabs>
      <w:snapToGrid w:val="0"/>
      <w:jc w:val="left"/>
    </w:pPr>
    <w:rPr>
      <w:sz w:val="18"/>
      <w:szCs w:val="18"/>
    </w:rPr>
  </w:style>
  <w:style w:type="character" w:customStyle="1" w:styleId="Char0">
    <w:name w:val="页脚 Char"/>
    <w:basedOn w:val="a0"/>
    <w:link w:val="a4"/>
    <w:rsid w:val="000F080E"/>
    <w:rPr>
      <w:rFonts w:ascii="等线" w:eastAsia="等线" w:hAnsi="等线" w:cs="等线"/>
      <w:kern w:val="2"/>
      <w:sz w:val="18"/>
      <w:szCs w:val="18"/>
    </w:rPr>
  </w:style>
  <w:style w:type="paragraph" w:styleId="a5">
    <w:name w:val="Balloon Text"/>
    <w:basedOn w:val="a"/>
    <w:link w:val="Char1"/>
    <w:rsid w:val="00052483"/>
    <w:rPr>
      <w:sz w:val="18"/>
      <w:szCs w:val="18"/>
    </w:rPr>
  </w:style>
  <w:style w:type="character" w:customStyle="1" w:styleId="Char1">
    <w:name w:val="批注框文本 Char"/>
    <w:basedOn w:val="a0"/>
    <w:link w:val="a5"/>
    <w:rsid w:val="00052483"/>
    <w:rPr>
      <w:rFonts w:ascii="等线" w:eastAsia="等线" w:hAnsi="等线" w:cs="等线"/>
      <w:kern w:val="2"/>
      <w:sz w:val="18"/>
      <w:szCs w:val="18"/>
    </w:rPr>
  </w:style>
</w:styles>
</file>

<file path=word/webSettings.xml><?xml version="1.0" encoding="utf-8"?>
<w:webSettings xmlns:r="http://schemas.openxmlformats.org/officeDocument/2006/relationships" xmlns:w="http://schemas.openxmlformats.org/wordprocessingml/2006/main">
  <w:divs>
    <w:div w:id="321006484">
      <w:bodyDiv w:val="1"/>
      <w:marLeft w:val="0"/>
      <w:marRight w:val="0"/>
      <w:marTop w:val="0"/>
      <w:marBottom w:val="0"/>
      <w:divBdr>
        <w:top w:val="none" w:sz="0" w:space="0" w:color="auto"/>
        <w:left w:val="none" w:sz="0" w:space="0" w:color="auto"/>
        <w:bottom w:val="none" w:sz="0" w:space="0" w:color="auto"/>
        <w:right w:val="none" w:sz="0" w:space="0" w:color="auto"/>
      </w:divBdr>
    </w:div>
    <w:div w:id="518085940">
      <w:bodyDiv w:val="1"/>
      <w:marLeft w:val="0"/>
      <w:marRight w:val="0"/>
      <w:marTop w:val="0"/>
      <w:marBottom w:val="0"/>
      <w:divBdr>
        <w:top w:val="none" w:sz="0" w:space="0" w:color="auto"/>
        <w:left w:val="none" w:sz="0" w:space="0" w:color="auto"/>
        <w:bottom w:val="none" w:sz="0" w:space="0" w:color="auto"/>
        <w:right w:val="none" w:sz="0" w:space="0" w:color="auto"/>
      </w:divBdr>
    </w:div>
    <w:div w:id="986785158">
      <w:bodyDiv w:val="1"/>
      <w:marLeft w:val="0"/>
      <w:marRight w:val="0"/>
      <w:marTop w:val="0"/>
      <w:marBottom w:val="0"/>
      <w:divBdr>
        <w:top w:val="none" w:sz="0" w:space="0" w:color="auto"/>
        <w:left w:val="none" w:sz="0" w:space="0" w:color="auto"/>
        <w:bottom w:val="none" w:sz="0" w:space="0" w:color="auto"/>
        <w:right w:val="none" w:sz="0" w:space="0" w:color="auto"/>
      </w:divBdr>
    </w:div>
    <w:div w:id="1351681140">
      <w:bodyDiv w:val="1"/>
      <w:marLeft w:val="0"/>
      <w:marRight w:val="0"/>
      <w:marTop w:val="0"/>
      <w:marBottom w:val="0"/>
      <w:divBdr>
        <w:top w:val="none" w:sz="0" w:space="0" w:color="auto"/>
        <w:left w:val="none" w:sz="0" w:space="0" w:color="auto"/>
        <w:bottom w:val="none" w:sz="0" w:space="0" w:color="auto"/>
        <w:right w:val="none" w:sz="0" w:space="0" w:color="auto"/>
      </w:divBdr>
    </w:div>
    <w:div w:id="1581058608">
      <w:bodyDiv w:val="1"/>
      <w:marLeft w:val="0"/>
      <w:marRight w:val="0"/>
      <w:marTop w:val="0"/>
      <w:marBottom w:val="0"/>
      <w:divBdr>
        <w:top w:val="none" w:sz="0" w:space="0" w:color="auto"/>
        <w:left w:val="none" w:sz="0" w:space="0" w:color="auto"/>
        <w:bottom w:val="none" w:sz="0" w:space="0" w:color="auto"/>
        <w:right w:val="none" w:sz="0" w:space="0" w:color="auto"/>
      </w:divBdr>
    </w:div>
    <w:div w:id="1634866651">
      <w:bodyDiv w:val="1"/>
      <w:marLeft w:val="0"/>
      <w:marRight w:val="0"/>
      <w:marTop w:val="0"/>
      <w:marBottom w:val="0"/>
      <w:divBdr>
        <w:top w:val="none" w:sz="0" w:space="0" w:color="auto"/>
        <w:left w:val="none" w:sz="0" w:space="0" w:color="auto"/>
        <w:bottom w:val="none" w:sz="0" w:space="0" w:color="auto"/>
        <w:right w:val="none" w:sz="0" w:space="0" w:color="auto"/>
      </w:divBdr>
    </w:div>
    <w:div w:id="1775051467">
      <w:bodyDiv w:val="1"/>
      <w:marLeft w:val="0"/>
      <w:marRight w:val="0"/>
      <w:marTop w:val="0"/>
      <w:marBottom w:val="0"/>
      <w:divBdr>
        <w:top w:val="none" w:sz="0" w:space="0" w:color="auto"/>
        <w:left w:val="none" w:sz="0" w:space="0" w:color="auto"/>
        <w:bottom w:val="none" w:sz="0" w:space="0" w:color="auto"/>
        <w:right w:val="none" w:sz="0" w:space="0" w:color="auto"/>
      </w:divBdr>
    </w:div>
    <w:div w:id="1793133501">
      <w:bodyDiv w:val="1"/>
      <w:marLeft w:val="0"/>
      <w:marRight w:val="0"/>
      <w:marTop w:val="0"/>
      <w:marBottom w:val="0"/>
      <w:divBdr>
        <w:top w:val="none" w:sz="0" w:space="0" w:color="auto"/>
        <w:left w:val="none" w:sz="0" w:space="0" w:color="auto"/>
        <w:bottom w:val="none" w:sz="0" w:space="0" w:color="auto"/>
        <w:right w:val="none" w:sz="0" w:space="0" w:color="auto"/>
      </w:divBdr>
    </w:div>
    <w:div w:id="19041702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2AC7B3-A4DC-4B0F-BE2A-5679ECAF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29</Pages>
  <Words>1632</Words>
  <Characters>9307</Characters>
  <Application>Microsoft Office Word</Application>
  <DocSecurity>0</DocSecurity>
  <Lines>77</Lines>
  <Paragraphs>21</Paragraphs>
  <ScaleCrop>false</ScaleCrop>
  <Company>Lenovo</Company>
  <LinksUpToDate>false</LinksUpToDate>
  <CharactersWithSpaces>10918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cp:lastPrinted>2022-03-18T01:58:00Z</cp:lastPrinted>
  <dcterms:created xsi:type="dcterms:W3CDTF">2022-09-06T03:41:00Z</dcterms:created>
  <dcterms:modified xsi:type="dcterms:W3CDTF">2022-09-07T02:41:00Z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